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F4200" w14:textId="77777777" w:rsidR="008D726F" w:rsidRDefault="008D726F" w:rsidP="00D15CB8">
      <w:pPr>
        <w:spacing w:line="240" w:lineRule="auto"/>
        <w:ind w:left="1440" w:firstLine="720"/>
      </w:pPr>
    </w:p>
    <w:p w14:paraId="26F11B09" w14:textId="24640637" w:rsidR="00E546BA" w:rsidRPr="00701FCA" w:rsidRDefault="00B42EEE" w:rsidP="00D15CB8">
      <w:pPr>
        <w:spacing w:line="240" w:lineRule="auto"/>
        <w:ind w:left="1440" w:firstLine="720"/>
        <w:rPr>
          <w:b/>
          <w:bCs/>
          <w:sz w:val="24"/>
          <w:szCs w:val="24"/>
        </w:rPr>
      </w:pPr>
      <w:r w:rsidRPr="00BE626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A44E4E" wp14:editId="26F4072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248025" cy="632460"/>
            <wp:effectExtent l="0" t="0" r="9525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FCA">
        <w:t xml:space="preserve">                </w:t>
      </w:r>
      <w:r w:rsidR="00892A7C">
        <w:t xml:space="preserve">  </w:t>
      </w:r>
      <w:r w:rsidR="00701FCA">
        <w:t xml:space="preserve"> </w:t>
      </w:r>
      <w:r w:rsidR="00701FCA" w:rsidRPr="00701FCA">
        <w:rPr>
          <w:b/>
          <w:bCs/>
          <w:sz w:val="24"/>
          <w:szCs w:val="24"/>
        </w:rPr>
        <w:t>WOHA Board Meeting</w:t>
      </w:r>
    </w:p>
    <w:p w14:paraId="481DACF5" w14:textId="77777777" w:rsidR="00DA79C9" w:rsidRDefault="00701FCA" w:rsidP="00DA79C9">
      <w:pPr>
        <w:spacing w:after="0" w:line="240" w:lineRule="auto"/>
        <w:ind w:left="2880"/>
        <w:rPr>
          <w:b/>
          <w:bCs/>
          <w:sz w:val="24"/>
          <w:szCs w:val="24"/>
        </w:rPr>
      </w:pPr>
      <w:r w:rsidRPr="00701FCA">
        <w:rPr>
          <w:b/>
          <w:bCs/>
          <w:sz w:val="24"/>
          <w:szCs w:val="24"/>
        </w:rPr>
        <w:t xml:space="preserve">                         </w:t>
      </w:r>
      <w:r w:rsidR="008816D5">
        <w:rPr>
          <w:b/>
          <w:bCs/>
          <w:sz w:val="24"/>
          <w:szCs w:val="24"/>
        </w:rPr>
        <w:t xml:space="preserve">   </w:t>
      </w:r>
      <w:r w:rsidR="00AE59CF">
        <w:rPr>
          <w:b/>
          <w:bCs/>
          <w:sz w:val="24"/>
          <w:szCs w:val="24"/>
        </w:rPr>
        <w:t xml:space="preserve">Marsh Creek </w:t>
      </w:r>
      <w:r w:rsidR="00300F48">
        <w:rPr>
          <w:b/>
          <w:bCs/>
          <w:sz w:val="24"/>
          <w:szCs w:val="24"/>
        </w:rPr>
        <w:t>Country Club</w:t>
      </w:r>
      <w:r w:rsidR="00DA79C9">
        <w:rPr>
          <w:b/>
          <w:bCs/>
          <w:sz w:val="24"/>
          <w:szCs w:val="24"/>
        </w:rPr>
        <w:t xml:space="preserve">      </w:t>
      </w:r>
      <w:r w:rsidR="00C663D7">
        <w:rPr>
          <w:b/>
          <w:bCs/>
          <w:sz w:val="24"/>
          <w:szCs w:val="24"/>
        </w:rPr>
        <w:t xml:space="preserve"> </w:t>
      </w:r>
      <w:r w:rsidR="00DA79C9">
        <w:rPr>
          <w:b/>
          <w:bCs/>
          <w:sz w:val="24"/>
          <w:szCs w:val="24"/>
        </w:rPr>
        <w:t xml:space="preserve">                         </w:t>
      </w:r>
    </w:p>
    <w:p w14:paraId="32B12DD3" w14:textId="77777777" w:rsidR="00DA79C9" w:rsidRDefault="00DA79C9" w:rsidP="00DA79C9">
      <w:pPr>
        <w:spacing w:after="0" w:line="240" w:lineRule="auto"/>
        <w:ind w:left="2880"/>
        <w:rPr>
          <w:b/>
          <w:bCs/>
          <w:sz w:val="24"/>
          <w:szCs w:val="24"/>
        </w:rPr>
      </w:pPr>
    </w:p>
    <w:p w14:paraId="300C76A0" w14:textId="5B646DD9" w:rsidR="00B42EEE" w:rsidRDefault="00DA79C9" w:rsidP="00DA79C9">
      <w:pPr>
        <w:spacing w:after="0" w:line="240" w:lineRule="auto"/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</w:t>
      </w:r>
      <w:r w:rsidR="006A36B2">
        <w:rPr>
          <w:b/>
          <w:bCs/>
          <w:sz w:val="24"/>
          <w:szCs w:val="24"/>
        </w:rPr>
        <w:t>September 19th</w:t>
      </w:r>
      <w:r w:rsidR="00701FCA" w:rsidRPr="00701FCA">
        <w:rPr>
          <w:b/>
          <w:bCs/>
          <w:sz w:val="24"/>
          <w:szCs w:val="24"/>
        </w:rPr>
        <w:t>, 202</w:t>
      </w:r>
      <w:r w:rsidR="00892A7C">
        <w:rPr>
          <w:b/>
          <w:bCs/>
          <w:sz w:val="24"/>
          <w:szCs w:val="24"/>
        </w:rPr>
        <w:t>4</w:t>
      </w:r>
    </w:p>
    <w:p w14:paraId="53701DEA" w14:textId="7A783C62" w:rsidR="00E546BA" w:rsidRDefault="00D70DD6">
      <w:pPr>
        <w:rPr>
          <w:sz w:val="24"/>
          <w:szCs w:val="24"/>
        </w:rPr>
      </w:pPr>
      <w:r w:rsidRPr="001D4CA2">
        <w:rPr>
          <w:b/>
          <w:bCs/>
          <w:sz w:val="24"/>
          <w:szCs w:val="24"/>
          <w:u w:val="single"/>
        </w:rPr>
        <w:t>Call to order</w:t>
      </w:r>
      <w:r w:rsidR="00E546BA" w:rsidRPr="00701FCA">
        <w:rPr>
          <w:sz w:val="24"/>
          <w:szCs w:val="24"/>
        </w:rPr>
        <w:t xml:space="preserve">:  </w:t>
      </w:r>
      <w:r w:rsidR="00E546BA" w:rsidRPr="00701FCA">
        <w:rPr>
          <w:sz w:val="24"/>
          <w:szCs w:val="24"/>
        </w:rPr>
        <w:tab/>
      </w:r>
      <w:r w:rsidRPr="00701FCA">
        <w:rPr>
          <w:sz w:val="24"/>
          <w:szCs w:val="24"/>
        </w:rPr>
        <w:t xml:space="preserve"> </w:t>
      </w:r>
      <w:r w:rsidR="00300F48">
        <w:rPr>
          <w:sz w:val="24"/>
          <w:szCs w:val="24"/>
        </w:rPr>
        <w:t>6:</w:t>
      </w:r>
      <w:r w:rsidR="006A36B2">
        <w:rPr>
          <w:sz w:val="24"/>
          <w:szCs w:val="24"/>
        </w:rPr>
        <w:t>1</w:t>
      </w:r>
      <w:r w:rsidR="00C01950">
        <w:rPr>
          <w:sz w:val="24"/>
          <w:szCs w:val="24"/>
        </w:rPr>
        <w:t xml:space="preserve">0 </w:t>
      </w:r>
      <w:r w:rsidRPr="00701FCA">
        <w:rPr>
          <w:sz w:val="24"/>
          <w:szCs w:val="24"/>
        </w:rPr>
        <w:t xml:space="preserve">by President, </w:t>
      </w:r>
      <w:r w:rsidR="00892A7C">
        <w:rPr>
          <w:sz w:val="24"/>
          <w:szCs w:val="24"/>
        </w:rPr>
        <w:t>Sam Iandiorio</w:t>
      </w:r>
    </w:p>
    <w:p w14:paraId="1E107497" w14:textId="0B5BD20C" w:rsidR="001536BF" w:rsidRDefault="001536BF">
      <w:pPr>
        <w:rPr>
          <w:sz w:val="24"/>
          <w:szCs w:val="24"/>
          <w:u w:val="single"/>
        </w:rPr>
      </w:pPr>
      <w:r w:rsidRPr="001D4CA2">
        <w:rPr>
          <w:b/>
          <w:bCs/>
          <w:sz w:val="24"/>
          <w:szCs w:val="24"/>
          <w:u w:val="single"/>
        </w:rPr>
        <w:t>Previous Minutes Approval</w:t>
      </w:r>
      <w:r w:rsidRPr="001536BF">
        <w:rPr>
          <w:sz w:val="24"/>
          <w:szCs w:val="24"/>
        </w:rPr>
        <w:t xml:space="preserve">:   </w:t>
      </w:r>
      <w:r w:rsidR="006A36B2">
        <w:rPr>
          <w:sz w:val="24"/>
          <w:szCs w:val="24"/>
        </w:rPr>
        <w:t>August 22nd</w:t>
      </w:r>
      <w:r w:rsidR="0061409B">
        <w:rPr>
          <w:sz w:val="24"/>
          <w:szCs w:val="24"/>
        </w:rPr>
        <w:t xml:space="preserve">, 2024 </w:t>
      </w:r>
      <w:r w:rsidR="00496B6E">
        <w:rPr>
          <w:sz w:val="24"/>
          <w:szCs w:val="24"/>
        </w:rPr>
        <w:t>m</w:t>
      </w:r>
      <w:r w:rsidR="0061409B">
        <w:rPr>
          <w:sz w:val="24"/>
          <w:szCs w:val="24"/>
        </w:rPr>
        <w:t xml:space="preserve">inutes approved.  </w:t>
      </w:r>
      <w:r w:rsidR="00892A7C">
        <w:rPr>
          <w:sz w:val="24"/>
          <w:szCs w:val="24"/>
        </w:rPr>
        <w:t xml:space="preserve">  </w:t>
      </w:r>
    </w:p>
    <w:p w14:paraId="0C148341" w14:textId="78293D08" w:rsidR="00D70DD6" w:rsidRDefault="00E546BA">
      <w:pPr>
        <w:rPr>
          <w:sz w:val="24"/>
          <w:szCs w:val="24"/>
        </w:rPr>
      </w:pPr>
      <w:r w:rsidRPr="001D4CA2">
        <w:rPr>
          <w:b/>
          <w:bCs/>
          <w:sz w:val="24"/>
          <w:szCs w:val="24"/>
          <w:u w:val="single"/>
        </w:rPr>
        <w:t>Board Attendees</w:t>
      </w:r>
      <w:r w:rsidR="00D70DD6" w:rsidRPr="00701FCA">
        <w:rPr>
          <w:sz w:val="24"/>
          <w:szCs w:val="24"/>
        </w:rPr>
        <w:t>:  President</w:t>
      </w:r>
      <w:r w:rsidR="00496B6E">
        <w:rPr>
          <w:sz w:val="24"/>
          <w:szCs w:val="24"/>
        </w:rPr>
        <w:t xml:space="preserve"> -</w:t>
      </w:r>
      <w:r w:rsidR="00D70DD6" w:rsidRPr="00701FCA">
        <w:rPr>
          <w:sz w:val="24"/>
          <w:szCs w:val="24"/>
        </w:rPr>
        <w:t xml:space="preserve"> </w:t>
      </w:r>
      <w:r w:rsidR="0061409B">
        <w:rPr>
          <w:sz w:val="24"/>
          <w:szCs w:val="24"/>
        </w:rPr>
        <w:t xml:space="preserve"> Sam Iandiorio; </w:t>
      </w:r>
      <w:r w:rsidR="002E7E7B">
        <w:rPr>
          <w:sz w:val="24"/>
          <w:szCs w:val="24"/>
        </w:rPr>
        <w:t>Treasurer – Jessica Kline,</w:t>
      </w:r>
      <w:r w:rsidR="00701FCA">
        <w:rPr>
          <w:sz w:val="24"/>
          <w:szCs w:val="24"/>
        </w:rPr>
        <w:t xml:space="preserve"> </w:t>
      </w:r>
      <w:r w:rsidR="00300F48">
        <w:rPr>
          <w:sz w:val="24"/>
          <w:szCs w:val="24"/>
        </w:rPr>
        <w:t>VP/Director</w:t>
      </w:r>
      <w:r w:rsidR="00892A7C">
        <w:rPr>
          <w:sz w:val="24"/>
          <w:szCs w:val="24"/>
        </w:rPr>
        <w:t xml:space="preserve"> </w:t>
      </w:r>
      <w:r w:rsidR="00300F48">
        <w:rPr>
          <w:sz w:val="24"/>
          <w:szCs w:val="24"/>
        </w:rPr>
        <w:t xml:space="preserve">Landscaping – Allyson Breger, </w:t>
      </w:r>
      <w:r w:rsidR="00892A7C">
        <w:rPr>
          <w:sz w:val="24"/>
          <w:szCs w:val="24"/>
        </w:rPr>
        <w:t>Secretary – Janet Chory</w:t>
      </w:r>
      <w:r w:rsidR="0061409B">
        <w:rPr>
          <w:sz w:val="24"/>
          <w:szCs w:val="24"/>
        </w:rPr>
        <w:t xml:space="preserve">, </w:t>
      </w:r>
      <w:r w:rsidR="00232D2C">
        <w:rPr>
          <w:sz w:val="24"/>
          <w:szCs w:val="24"/>
        </w:rPr>
        <w:t>Jim LeClare</w:t>
      </w:r>
      <w:r w:rsidR="00496B6E">
        <w:rPr>
          <w:sz w:val="24"/>
          <w:szCs w:val="24"/>
        </w:rPr>
        <w:t>,</w:t>
      </w:r>
      <w:r w:rsidR="00232D2C">
        <w:rPr>
          <w:sz w:val="24"/>
          <w:szCs w:val="24"/>
        </w:rPr>
        <w:t xml:space="preserve"> </w:t>
      </w:r>
      <w:r w:rsidR="0061409B">
        <w:rPr>
          <w:sz w:val="24"/>
          <w:szCs w:val="24"/>
        </w:rPr>
        <w:t>Bob Hellerman</w:t>
      </w:r>
      <w:r w:rsidR="007B02B7">
        <w:rPr>
          <w:sz w:val="24"/>
          <w:szCs w:val="24"/>
        </w:rPr>
        <w:t>, Co-ARC and Lorna Kirkham</w:t>
      </w:r>
      <w:r w:rsidR="00496B6E">
        <w:rPr>
          <w:sz w:val="24"/>
          <w:szCs w:val="24"/>
        </w:rPr>
        <w:t xml:space="preserve">. </w:t>
      </w:r>
    </w:p>
    <w:p w14:paraId="43C8B126" w14:textId="71B815C9" w:rsidR="00023E8C" w:rsidRDefault="00023E8C">
      <w:pPr>
        <w:rPr>
          <w:sz w:val="24"/>
          <w:szCs w:val="24"/>
        </w:rPr>
      </w:pPr>
      <w:r w:rsidRPr="00023E8C">
        <w:rPr>
          <w:b/>
          <w:bCs/>
          <w:sz w:val="24"/>
          <w:szCs w:val="24"/>
          <w:u w:val="single"/>
        </w:rPr>
        <w:t>Resident Attendees</w:t>
      </w:r>
      <w:r>
        <w:rPr>
          <w:sz w:val="24"/>
          <w:szCs w:val="24"/>
        </w:rPr>
        <w:t xml:space="preserve">:   </w:t>
      </w:r>
      <w:r w:rsidR="006A36B2">
        <w:rPr>
          <w:sz w:val="24"/>
          <w:szCs w:val="24"/>
        </w:rPr>
        <w:t xml:space="preserve">Patt Crum, Landy,  </w:t>
      </w:r>
      <w:r w:rsidR="00C01950">
        <w:rPr>
          <w:sz w:val="24"/>
          <w:szCs w:val="24"/>
        </w:rPr>
        <w:t>Dale Raterman</w:t>
      </w:r>
      <w:r w:rsidR="006A36B2">
        <w:rPr>
          <w:sz w:val="24"/>
          <w:szCs w:val="24"/>
        </w:rPr>
        <w:t xml:space="preserve">, Bob Parker, Phil Morin </w:t>
      </w:r>
      <w:r w:rsidR="00C01950">
        <w:rPr>
          <w:sz w:val="24"/>
          <w:szCs w:val="24"/>
        </w:rPr>
        <w:t xml:space="preserve"> </w:t>
      </w:r>
    </w:p>
    <w:p w14:paraId="6159D4E7" w14:textId="5A70778D" w:rsidR="00D70DD6" w:rsidRPr="00701FCA" w:rsidRDefault="0063420A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</w:t>
      </w:r>
      <w:r w:rsidR="00D70DD6" w:rsidRPr="001D4CA2">
        <w:rPr>
          <w:b/>
          <w:bCs/>
          <w:sz w:val="24"/>
          <w:szCs w:val="24"/>
          <w:u w:val="single"/>
        </w:rPr>
        <w:t xml:space="preserve">reasurer </w:t>
      </w:r>
      <w:r w:rsidR="00DD50DF" w:rsidRPr="001D4CA2">
        <w:rPr>
          <w:b/>
          <w:bCs/>
          <w:sz w:val="24"/>
          <w:szCs w:val="24"/>
          <w:u w:val="single"/>
        </w:rPr>
        <w:t>Report</w:t>
      </w:r>
      <w:r w:rsidR="00DD50DF" w:rsidRPr="00701FCA">
        <w:rPr>
          <w:sz w:val="24"/>
          <w:szCs w:val="24"/>
        </w:rPr>
        <w:t>:</w:t>
      </w:r>
    </w:p>
    <w:p w14:paraId="116F38DD" w14:textId="61AB07CC" w:rsidR="00496B6E" w:rsidRDefault="00F563E4" w:rsidP="00496B6E">
      <w:pPr>
        <w:rPr>
          <w:sz w:val="24"/>
          <w:szCs w:val="24"/>
        </w:rPr>
      </w:pPr>
      <w:r>
        <w:rPr>
          <w:sz w:val="24"/>
          <w:szCs w:val="24"/>
        </w:rPr>
        <w:t xml:space="preserve">Treasurer’s </w:t>
      </w:r>
      <w:r w:rsidR="00BC263D">
        <w:rPr>
          <w:sz w:val="24"/>
          <w:szCs w:val="24"/>
        </w:rPr>
        <w:t xml:space="preserve">WOHA </w:t>
      </w:r>
      <w:r>
        <w:rPr>
          <w:sz w:val="24"/>
          <w:szCs w:val="24"/>
        </w:rPr>
        <w:t xml:space="preserve">report </w:t>
      </w:r>
      <w:r w:rsidR="00BC263D">
        <w:rPr>
          <w:sz w:val="24"/>
          <w:szCs w:val="24"/>
        </w:rPr>
        <w:t>balances a</w:t>
      </w:r>
      <w:r w:rsidR="00B25F81">
        <w:rPr>
          <w:sz w:val="24"/>
          <w:szCs w:val="24"/>
        </w:rPr>
        <w:t xml:space="preserve">s of </w:t>
      </w:r>
      <w:r w:rsidR="006A36B2">
        <w:rPr>
          <w:sz w:val="24"/>
          <w:szCs w:val="24"/>
        </w:rPr>
        <w:t>9</w:t>
      </w:r>
      <w:r w:rsidR="00C01950">
        <w:rPr>
          <w:sz w:val="24"/>
          <w:szCs w:val="24"/>
        </w:rPr>
        <w:t>/1</w:t>
      </w:r>
      <w:r w:rsidR="006A36B2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="00B25F81">
        <w:rPr>
          <w:sz w:val="24"/>
          <w:szCs w:val="24"/>
        </w:rPr>
        <w:t>202</w:t>
      </w:r>
      <w:r w:rsidR="00892A7C">
        <w:rPr>
          <w:sz w:val="24"/>
          <w:szCs w:val="24"/>
        </w:rPr>
        <w:t>4</w:t>
      </w:r>
      <w:r w:rsidR="00BC263D">
        <w:rPr>
          <w:sz w:val="24"/>
          <w:szCs w:val="24"/>
        </w:rPr>
        <w:t xml:space="preserve"> </w:t>
      </w:r>
      <w:r w:rsidR="00B25F81">
        <w:rPr>
          <w:sz w:val="24"/>
          <w:szCs w:val="24"/>
        </w:rPr>
        <w:t xml:space="preserve">are as follows – Builders </w:t>
      </w:r>
      <w:r w:rsidR="002E7E7B">
        <w:rPr>
          <w:sz w:val="24"/>
          <w:szCs w:val="24"/>
        </w:rPr>
        <w:t xml:space="preserve">Bond </w:t>
      </w:r>
      <w:r w:rsidR="00B25F81">
        <w:rPr>
          <w:sz w:val="24"/>
          <w:szCs w:val="24"/>
        </w:rPr>
        <w:t>(</w:t>
      </w:r>
      <w:r>
        <w:rPr>
          <w:sz w:val="24"/>
          <w:szCs w:val="24"/>
        </w:rPr>
        <w:t>$</w:t>
      </w:r>
      <w:r w:rsidR="00C04F8F">
        <w:rPr>
          <w:sz w:val="24"/>
          <w:szCs w:val="24"/>
        </w:rPr>
        <w:t>2</w:t>
      </w:r>
      <w:r w:rsidR="006A36B2">
        <w:rPr>
          <w:sz w:val="24"/>
          <w:szCs w:val="24"/>
        </w:rPr>
        <w:t>2,23</w:t>
      </w:r>
      <w:r w:rsidR="00C04F8F">
        <w:rPr>
          <w:sz w:val="24"/>
          <w:szCs w:val="24"/>
        </w:rPr>
        <w:t>6.00)</w:t>
      </w:r>
      <w:r w:rsidR="00B25F81">
        <w:rPr>
          <w:sz w:val="24"/>
          <w:szCs w:val="24"/>
        </w:rPr>
        <w:t>; Checking ($</w:t>
      </w:r>
      <w:r w:rsidR="006A36B2">
        <w:rPr>
          <w:sz w:val="24"/>
          <w:szCs w:val="24"/>
        </w:rPr>
        <w:t>2,536.20</w:t>
      </w:r>
      <w:r w:rsidR="00B25F81">
        <w:rPr>
          <w:sz w:val="24"/>
          <w:szCs w:val="24"/>
        </w:rPr>
        <w:t xml:space="preserve">); Reserves </w:t>
      </w:r>
      <w:r w:rsidR="006C5EA7">
        <w:rPr>
          <w:sz w:val="24"/>
          <w:szCs w:val="24"/>
        </w:rPr>
        <w:t>(</w:t>
      </w:r>
      <w:r w:rsidR="00B25F81">
        <w:rPr>
          <w:sz w:val="24"/>
          <w:szCs w:val="24"/>
        </w:rPr>
        <w:t>$</w:t>
      </w:r>
      <w:r w:rsidR="00C04F8F">
        <w:rPr>
          <w:sz w:val="24"/>
          <w:szCs w:val="24"/>
        </w:rPr>
        <w:t>6</w:t>
      </w:r>
      <w:r w:rsidR="006A36B2">
        <w:rPr>
          <w:sz w:val="24"/>
          <w:szCs w:val="24"/>
        </w:rPr>
        <w:t>1,880.87</w:t>
      </w:r>
      <w:r w:rsidR="006C5EA7">
        <w:rPr>
          <w:sz w:val="24"/>
          <w:szCs w:val="24"/>
        </w:rPr>
        <w:t>)</w:t>
      </w:r>
      <w:r w:rsidR="00B25F81">
        <w:rPr>
          <w:sz w:val="24"/>
          <w:szCs w:val="24"/>
        </w:rPr>
        <w:t>; Pump Fund (</w:t>
      </w:r>
      <w:r w:rsidR="003D2C21">
        <w:rPr>
          <w:sz w:val="24"/>
          <w:szCs w:val="24"/>
        </w:rPr>
        <w:t>$</w:t>
      </w:r>
      <w:r w:rsidR="00C04F8F">
        <w:rPr>
          <w:sz w:val="24"/>
          <w:szCs w:val="24"/>
        </w:rPr>
        <w:t>16,</w:t>
      </w:r>
      <w:r w:rsidR="00C01950">
        <w:rPr>
          <w:sz w:val="24"/>
          <w:szCs w:val="24"/>
        </w:rPr>
        <w:t>6</w:t>
      </w:r>
      <w:r w:rsidR="006A36B2">
        <w:rPr>
          <w:sz w:val="24"/>
          <w:szCs w:val="24"/>
        </w:rPr>
        <w:t>70.29</w:t>
      </w:r>
      <w:r w:rsidR="00B25F81">
        <w:rPr>
          <w:sz w:val="24"/>
          <w:szCs w:val="24"/>
        </w:rPr>
        <w:t xml:space="preserve">); and Road Replacement </w:t>
      </w:r>
      <w:r w:rsidR="006C5EA7">
        <w:rPr>
          <w:sz w:val="24"/>
          <w:szCs w:val="24"/>
        </w:rPr>
        <w:t>(</w:t>
      </w:r>
      <w:r w:rsidR="00B25F81">
        <w:rPr>
          <w:sz w:val="24"/>
          <w:szCs w:val="24"/>
        </w:rPr>
        <w:t>$</w:t>
      </w:r>
      <w:r w:rsidR="006A36B2">
        <w:rPr>
          <w:sz w:val="24"/>
          <w:szCs w:val="24"/>
        </w:rPr>
        <w:t>76,523.62</w:t>
      </w:r>
      <w:r w:rsidR="007B02B7">
        <w:rPr>
          <w:sz w:val="24"/>
          <w:szCs w:val="24"/>
        </w:rPr>
        <w:t>)</w:t>
      </w:r>
      <w:r w:rsidR="00AE59CF">
        <w:rPr>
          <w:sz w:val="24"/>
          <w:szCs w:val="24"/>
        </w:rPr>
        <w:t xml:space="preserve"> for a t</w:t>
      </w:r>
      <w:r w:rsidR="00B25F81">
        <w:rPr>
          <w:sz w:val="24"/>
          <w:szCs w:val="24"/>
        </w:rPr>
        <w:t xml:space="preserve">otal of </w:t>
      </w:r>
      <w:r w:rsidR="003E3DD3" w:rsidRPr="00C04F8F">
        <w:rPr>
          <w:b/>
          <w:bCs/>
          <w:sz w:val="24"/>
          <w:szCs w:val="24"/>
        </w:rPr>
        <w:t>$</w:t>
      </w:r>
      <w:r w:rsidR="00C04F8F" w:rsidRPr="00C04F8F">
        <w:rPr>
          <w:b/>
          <w:bCs/>
          <w:sz w:val="24"/>
          <w:szCs w:val="24"/>
        </w:rPr>
        <w:t>1</w:t>
      </w:r>
      <w:r w:rsidR="006A36B2">
        <w:rPr>
          <w:b/>
          <w:bCs/>
          <w:sz w:val="24"/>
          <w:szCs w:val="24"/>
        </w:rPr>
        <w:t>79,846.98</w:t>
      </w:r>
      <w:r w:rsidR="003E3DD3" w:rsidRPr="00C04F8F">
        <w:rPr>
          <w:b/>
          <w:bCs/>
          <w:sz w:val="24"/>
          <w:szCs w:val="24"/>
        </w:rPr>
        <w:t>.</w:t>
      </w:r>
      <w:r w:rsidR="00BE4556">
        <w:rPr>
          <w:sz w:val="24"/>
          <w:szCs w:val="24"/>
        </w:rPr>
        <w:t xml:space="preserve">  </w:t>
      </w:r>
      <w:r w:rsidR="0061409B">
        <w:rPr>
          <w:sz w:val="24"/>
          <w:szCs w:val="24"/>
        </w:rPr>
        <w:t xml:space="preserve">  </w:t>
      </w:r>
    </w:p>
    <w:p w14:paraId="46E566BD" w14:textId="1984492F" w:rsidR="00C01950" w:rsidRDefault="00C01950" w:rsidP="00496B6E">
      <w:pPr>
        <w:rPr>
          <w:sz w:val="24"/>
          <w:szCs w:val="24"/>
        </w:rPr>
      </w:pPr>
      <w:r>
        <w:rPr>
          <w:sz w:val="24"/>
          <w:szCs w:val="24"/>
        </w:rPr>
        <w:t>Treasurer noted that the ‘Reserve Study’ (</w:t>
      </w:r>
      <w:r w:rsidR="00DA79C9">
        <w:rPr>
          <w:sz w:val="24"/>
          <w:szCs w:val="24"/>
        </w:rPr>
        <w:t>30-year</w:t>
      </w:r>
      <w:r>
        <w:rPr>
          <w:sz w:val="24"/>
          <w:szCs w:val="24"/>
        </w:rPr>
        <w:t xml:space="preserve"> projection) </w:t>
      </w:r>
      <w:r w:rsidR="006A36B2">
        <w:rPr>
          <w:sz w:val="24"/>
          <w:szCs w:val="24"/>
        </w:rPr>
        <w:t xml:space="preserve">draft has </w:t>
      </w:r>
      <w:proofErr w:type="gramStart"/>
      <w:r w:rsidR="006A36B2">
        <w:rPr>
          <w:sz w:val="24"/>
          <w:szCs w:val="24"/>
        </w:rPr>
        <w:t>been completed</w:t>
      </w:r>
      <w:proofErr w:type="gramEnd"/>
      <w:r w:rsidR="006A36B2">
        <w:rPr>
          <w:sz w:val="24"/>
          <w:szCs w:val="24"/>
        </w:rPr>
        <w:t xml:space="preserve"> and she would like a second independent review.   Patty Crum volunteered to review the study given her expertise in HOA management.  The goal is to have it finalized by the end of the CY.  </w:t>
      </w:r>
    </w:p>
    <w:p w14:paraId="1E3DC1ED" w14:textId="77777777" w:rsidR="00892A7C" w:rsidRDefault="00892A7C">
      <w:pPr>
        <w:rPr>
          <w:sz w:val="24"/>
          <w:szCs w:val="24"/>
        </w:rPr>
      </w:pPr>
      <w:r w:rsidRPr="00892A7C">
        <w:rPr>
          <w:b/>
          <w:bCs/>
          <w:sz w:val="24"/>
          <w:szCs w:val="24"/>
          <w:u w:val="single"/>
        </w:rPr>
        <w:t>Secretary Report</w:t>
      </w:r>
      <w:r>
        <w:rPr>
          <w:sz w:val="24"/>
          <w:szCs w:val="24"/>
        </w:rPr>
        <w:t>:</w:t>
      </w:r>
    </w:p>
    <w:p w14:paraId="1F308C81" w14:textId="78323058" w:rsidR="000D01D6" w:rsidRDefault="000D01D6">
      <w:pPr>
        <w:rPr>
          <w:sz w:val="24"/>
          <w:szCs w:val="24"/>
        </w:rPr>
      </w:pPr>
      <w:r>
        <w:rPr>
          <w:sz w:val="24"/>
          <w:szCs w:val="24"/>
        </w:rPr>
        <w:t>Secretar</w:t>
      </w:r>
      <w:r w:rsidR="00C04F8F">
        <w:rPr>
          <w:sz w:val="24"/>
          <w:szCs w:val="24"/>
        </w:rPr>
        <w:t>y</w:t>
      </w:r>
      <w:r w:rsidR="00FF420D">
        <w:rPr>
          <w:sz w:val="24"/>
          <w:szCs w:val="24"/>
        </w:rPr>
        <w:t xml:space="preserve"> highlighted that the </w:t>
      </w:r>
      <w:r w:rsidR="006A36B2">
        <w:rPr>
          <w:sz w:val="24"/>
          <w:szCs w:val="24"/>
        </w:rPr>
        <w:t xml:space="preserve">WOHA website has been having issues &amp; the host site may need to </w:t>
      </w:r>
      <w:proofErr w:type="gramStart"/>
      <w:r w:rsidR="006A36B2">
        <w:rPr>
          <w:sz w:val="24"/>
          <w:szCs w:val="24"/>
        </w:rPr>
        <w:t>be upgraded</w:t>
      </w:r>
      <w:proofErr w:type="gramEnd"/>
      <w:r w:rsidR="006A36B2">
        <w:rPr>
          <w:sz w:val="24"/>
          <w:szCs w:val="24"/>
        </w:rPr>
        <w:t xml:space="preserve"> for additional storage.   The Board approved the upgrade up to an additional $</w:t>
      </w:r>
      <w:r w:rsidR="00CE283F">
        <w:rPr>
          <w:sz w:val="24"/>
          <w:szCs w:val="24"/>
        </w:rPr>
        <w:t>5</w:t>
      </w:r>
      <w:r w:rsidR="006A36B2">
        <w:rPr>
          <w:sz w:val="24"/>
          <w:szCs w:val="24"/>
        </w:rPr>
        <w:t xml:space="preserve">00/yr (currently monthly rate is under $20/month).    The Board also discussed that </w:t>
      </w:r>
      <w:proofErr w:type="gramStart"/>
      <w:r w:rsidR="006A36B2">
        <w:rPr>
          <w:sz w:val="24"/>
          <w:szCs w:val="24"/>
        </w:rPr>
        <w:t>it’s</w:t>
      </w:r>
      <w:proofErr w:type="gramEnd"/>
      <w:r w:rsidR="006A36B2">
        <w:rPr>
          <w:sz w:val="24"/>
          <w:szCs w:val="24"/>
        </w:rPr>
        <w:t xml:space="preserve"> outdated &amp; would greatly benefit from ‘modernization’.   The Secretary agreed to research option</w:t>
      </w:r>
      <w:r w:rsidR="00854F1E">
        <w:rPr>
          <w:sz w:val="24"/>
          <w:szCs w:val="24"/>
        </w:rPr>
        <w:t>s</w:t>
      </w:r>
      <w:r w:rsidR="006A36B2">
        <w:rPr>
          <w:sz w:val="24"/>
          <w:szCs w:val="24"/>
        </w:rPr>
        <w:t xml:space="preserve"> for design upgrades from the host site as well as RealTek Consulting.    A resident also noted a family member that is skilled as website design which could be a potential option.   </w:t>
      </w:r>
      <w:r w:rsidR="00DA79C9">
        <w:rPr>
          <w:sz w:val="24"/>
          <w:szCs w:val="24"/>
        </w:rPr>
        <w:t xml:space="preserve">The Treasurer also noted that we need to look at options other than Google drive to store all the Board emails.  </w:t>
      </w:r>
    </w:p>
    <w:p w14:paraId="09588C30" w14:textId="4A7084E0" w:rsidR="006A36B2" w:rsidRDefault="006A36B2">
      <w:pPr>
        <w:rPr>
          <w:sz w:val="24"/>
          <w:szCs w:val="24"/>
        </w:rPr>
      </w:pPr>
      <w:r>
        <w:rPr>
          <w:sz w:val="24"/>
          <w:szCs w:val="24"/>
        </w:rPr>
        <w:t xml:space="preserve">The Secretary highlighted that an email would be going out early October on the ‘You’ve been Boo’d’ Halloween activity (which is voluntary).  </w:t>
      </w:r>
    </w:p>
    <w:p w14:paraId="4BD7D151" w14:textId="2F2DE286" w:rsidR="00C3248D" w:rsidRDefault="00C3248D">
      <w:pPr>
        <w:rPr>
          <w:sz w:val="24"/>
          <w:szCs w:val="24"/>
        </w:rPr>
      </w:pPr>
      <w:r w:rsidRPr="008E2134">
        <w:rPr>
          <w:b/>
          <w:bCs/>
          <w:sz w:val="24"/>
          <w:szCs w:val="24"/>
          <w:u w:val="single"/>
        </w:rPr>
        <w:t>Landscaping Report</w:t>
      </w:r>
      <w:r>
        <w:rPr>
          <w:sz w:val="24"/>
          <w:szCs w:val="24"/>
        </w:rPr>
        <w:t xml:space="preserve">:  </w:t>
      </w:r>
    </w:p>
    <w:p w14:paraId="0AE5C961" w14:textId="6B71EBCE" w:rsidR="00CE283F" w:rsidRDefault="00CE283F">
      <w:pPr>
        <w:rPr>
          <w:sz w:val="24"/>
          <w:szCs w:val="24"/>
        </w:rPr>
      </w:pPr>
      <w:r>
        <w:rPr>
          <w:sz w:val="24"/>
          <w:szCs w:val="24"/>
        </w:rPr>
        <w:t xml:space="preserve">The Board discussed the two communications received regarding the ‘no dumping’ signs </w:t>
      </w:r>
      <w:r w:rsidR="00DA79C9">
        <w:rPr>
          <w:sz w:val="24"/>
          <w:szCs w:val="24"/>
        </w:rPr>
        <w:t xml:space="preserve">&amp; corresponding email as well as </w:t>
      </w:r>
      <w:r>
        <w:rPr>
          <w:sz w:val="24"/>
          <w:szCs w:val="24"/>
        </w:rPr>
        <w:t xml:space="preserve">concerns with the appropriate placement of leaves.   After </w:t>
      </w:r>
      <w:proofErr w:type="gramStart"/>
      <w:r>
        <w:rPr>
          <w:sz w:val="24"/>
          <w:szCs w:val="24"/>
        </w:rPr>
        <w:t>much</w:t>
      </w:r>
      <w:proofErr w:type="gramEnd"/>
      <w:r>
        <w:rPr>
          <w:sz w:val="24"/>
          <w:szCs w:val="24"/>
        </w:rPr>
        <w:t xml:space="preserve"> discussion, it was agreed to have the Director Landscaping check with Monroe Landscaping if her company can take on periodic leaf gathering &amp; if so, what price.   The Board agreed that there are a lot of leaves in the </w:t>
      </w:r>
      <w:proofErr w:type="gramStart"/>
      <w:r>
        <w:rPr>
          <w:sz w:val="24"/>
          <w:szCs w:val="24"/>
        </w:rPr>
        <w:t>common areas</w:t>
      </w:r>
      <w:proofErr w:type="gramEnd"/>
      <w:r>
        <w:rPr>
          <w:sz w:val="24"/>
          <w:szCs w:val="24"/>
        </w:rPr>
        <w:t xml:space="preserve"> &amp; one option is to also have a fall community ‘clean-up’ day.  The Board also agreed that the ‘no dumping’ in </w:t>
      </w:r>
      <w:proofErr w:type="gramStart"/>
      <w:r>
        <w:rPr>
          <w:sz w:val="24"/>
          <w:szCs w:val="24"/>
        </w:rPr>
        <w:t>common areas</w:t>
      </w:r>
      <w:proofErr w:type="gramEnd"/>
      <w:r>
        <w:rPr>
          <w:sz w:val="24"/>
          <w:szCs w:val="24"/>
        </w:rPr>
        <w:t xml:space="preserve"> should be followed &amp; residents need to place their yard debris within 5 ft of their curb area the day prior to special pick-up.   The Secretary agreed to issue a follow-up note regarding the issue given additional debris </w:t>
      </w:r>
      <w:proofErr w:type="gramStart"/>
      <w:r>
        <w:rPr>
          <w:sz w:val="24"/>
          <w:szCs w:val="24"/>
        </w:rPr>
        <w:t>was left</w:t>
      </w:r>
      <w:proofErr w:type="gramEnd"/>
      <w:r>
        <w:rPr>
          <w:sz w:val="24"/>
          <w:szCs w:val="24"/>
        </w:rPr>
        <w:t xml:space="preserve"> after the ‘no dumping’ area was completely clean. </w:t>
      </w:r>
    </w:p>
    <w:p w14:paraId="081F5458" w14:textId="322E9219" w:rsidR="00CE283F" w:rsidRDefault="00CE283F">
      <w:pPr>
        <w:rPr>
          <w:sz w:val="24"/>
          <w:szCs w:val="24"/>
        </w:rPr>
      </w:pPr>
      <w:r>
        <w:rPr>
          <w:sz w:val="24"/>
          <w:szCs w:val="24"/>
        </w:rPr>
        <w:t xml:space="preserve">The Director Landscaping also agreed to buy shrubbery for the perimeter of the Big Magnolia Ct ‘no dumping’ area.  The Board approved a budget within $200 for shrubbery.  </w:t>
      </w:r>
    </w:p>
    <w:p w14:paraId="22542DE0" w14:textId="77777777" w:rsidR="00CE283F" w:rsidRDefault="00CE283F">
      <w:pPr>
        <w:rPr>
          <w:sz w:val="24"/>
          <w:szCs w:val="24"/>
        </w:rPr>
      </w:pPr>
    </w:p>
    <w:p w14:paraId="05DD4070" w14:textId="77777777" w:rsidR="00CE283F" w:rsidRDefault="00CE283F">
      <w:pPr>
        <w:rPr>
          <w:sz w:val="24"/>
          <w:szCs w:val="24"/>
        </w:rPr>
      </w:pPr>
    </w:p>
    <w:p w14:paraId="42E67F4E" w14:textId="4D1BA4C3" w:rsidR="00D70DD6" w:rsidRDefault="00D70DD6">
      <w:pPr>
        <w:rPr>
          <w:b/>
          <w:bCs/>
          <w:sz w:val="24"/>
          <w:szCs w:val="24"/>
        </w:rPr>
      </w:pPr>
      <w:r w:rsidRPr="00685B6C">
        <w:rPr>
          <w:b/>
          <w:bCs/>
          <w:sz w:val="24"/>
          <w:szCs w:val="24"/>
          <w:u w:val="single"/>
        </w:rPr>
        <w:t>ARC Report</w:t>
      </w:r>
      <w:r w:rsidRPr="00685B6C">
        <w:rPr>
          <w:b/>
          <w:bCs/>
          <w:sz w:val="24"/>
          <w:szCs w:val="24"/>
        </w:rPr>
        <w:t xml:space="preserve">: </w:t>
      </w:r>
    </w:p>
    <w:p w14:paraId="7E9EBD4C" w14:textId="10F15A6E" w:rsidR="00EA160E" w:rsidRDefault="00EA16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Approvals - </w:t>
      </w:r>
    </w:p>
    <w:p w14:paraId="336B7C2A" w14:textId="77777777" w:rsidR="00CE283F" w:rsidRPr="00B525E8" w:rsidRDefault="00CE283F" w:rsidP="00CE283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Lot 58 (309 Spanish Oaks) – verified no need for ARC/permit approval for ‘tenting’   </w:t>
      </w:r>
    </w:p>
    <w:p w14:paraId="3D8732D2" w14:textId="2B62566D" w:rsidR="00CE283F" w:rsidRPr="00B525E8" w:rsidRDefault="00CE283F" w:rsidP="00CE283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Lot 60 (312 Spanish Oaks) – new  construction site visit (Sep 20</w:t>
      </w:r>
      <w:r w:rsidRPr="00495B2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.  Secretary placed signs &amp; issue email to community.  </w:t>
      </w:r>
    </w:p>
    <w:p w14:paraId="1B31CCB6" w14:textId="31E23831" w:rsidR="00CE283F" w:rsidRDefault="00CE283F" w:rsidP="00CE283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Lot 30 (140 Whispering Oaks Circle) – property listing</w:t>
      </w:r>
      <w:r>
        <w:rPr>
          <w:sz w:val="24"/>
          <w:szCs w:val="24"/>
        </w:rPr>
        <w:t xml:space="preserve">  is </w:t>
      </w:r>
      <w:r w:rsidR="00DA79C9">
        <w:rPr>
          <w:sz w:val="24"/>
          <w:szCs w:val="24"/>
        </w:rPr>
        <w:t>imminent</w:t>
      </w:r>
      <w:r>
        <w:rPr>
          <w:sz w:val="24"/>
          <w:szCs w:val="24"/>
        </w:rPr>
        <w:t xml:space="preserve"> </w:t>
      </w:r>
    </w:p>
    <w:p w14:paraId="7D2CD88D" w14:textId="02F855B0" w:rsidR="00CE283F" w:rsidRPr="001E3221" w:rsidRDefault="00CE283F" w:rsidP="00CE283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Lot 20/21 (</w:t>
      </w:r>
      <w:r w:rsidR="00C61DEB">
        <w:rPr>
          <w:sz w:val="24"/>
          <w:szCs w:val="24"/>
        </w:rPr>
        <w:t>115</w:t>
      </w:r>
      <w:r>
        <w:rPr>
          <w:sz w:val="24"/>
          <w:szCs w:val="24"/>
        </w:rPr>
        <w:t xml:space="preserve"> Whispering Oaks Circle) – 5 ARC requests approved (fencing for pool area, </w:t>
      </w:r>
      <w:proofErr w:type="gramStart"/>
      <w:r w:rsidR="00C61DEB">
        <w:rPr>
          <w:sz w:val="24"/>
          <w:szCs w:val="24"/>
        </w:rPr>
        <w:t>5</w:t>
      </w:r>
      <w:proofErr w:type="gramEnd"/>
      <w:r w:rsidR="00C61DEB">
        <w:rPr>
          <w:sz w:val="24"/>
          <w:szCs w:val="24"/>
        </w:rPr>
        <w:t xml:space="preserve"> windows, roofing, painting new color on existing stucco exterior, and knee wall which city approved</w:t>
      </w:r>
      <w:r w:rsidR="00DA79C9">
        <w:rPr>
          <w:sz w:val="24"/>
          <w:szCs w:val="24"/>
        </w:rPr>
        <w:t>)</w:t>
      </w:r>
      <w:r w:rsidR="00C61DEB">
        <w:rPr>
          <w:sz w:val="24"/>
          <w:szCs w:val="24"/>
        </w:rPr>
        <w:t xml:space="preserve">.  </w:t>
      </w:r>
    </w:p>
    <w:p w14:paraId="375F2318" w14:textId="182602FE" w:rsidR="00B60AC6" w:rsidRDefault="00D70DD6">
      <w:pPr>
        <w:rPr>
          <w:b/>
          <w:bCs/>
          <w:sz w:val="24"/>
          <w:szCs w:val="24"/>
          <w:u w:val="single"/>
        </w:rPr>
      </w:pPr>
      <w:r w:rsidRPr="00685B6C">
        <w:rPr>
          <w:b/>
          <w:bCs/>
          <w:sz w:val="24"/>
          <w:szCs w:val="24"/>
          <w:u w:val="single"/>
        </w:rPr>
        <w:t>Operations Report:</w:t>
      </w:r>
    </w:p>
    <w:p w14:paraId="5C0299D4" w14:textId="24520EA5" w:rsidR="00C61DEB" w:rsidRDefault="00C61DEB" w:rsidP="00DB2277">
      <w:pPr>
        <w:rPr>
          <w:sz w:val="24"/>
          <w:szCs w:val="24"/>
        </w:rPr>
      </w:pPr>
      <w:r>
        <w:rPr>
          <w:sz w:val="24"/>
          <w:szCs w:val="24"/>
        </w:rPr>
        <w:t xml:space="preserve">Madrid Gate continues to have problems &amp; key pad </w:t>
      </w:r>
      <w:proofErr w:type="gramStart"/>
      <w:r>
        <w:rPr>
          <w:sz w:val="24"/>
          <w:szCs w:val="24"/>
        </w:rPr>
        <w:t>was repaired</w:t>
      </w:r>
      <w:proofErr w:type="gramEnd"/>
      <w:r>
        <w:rPr>
          <w:sz w:val="24"/>
          <w:szCs w:val="24"/>
        </w:rPr>
        <w:t xml:space="preserve">, but issues remain.   Current contractor is short staffed so </w:t>
      </w:r>
      <w:proofErr w:type="gramStart"/>
      <w:r>
        <w:rPr>
          <w:sz w:val="24"/>
          <w:szCs w:val="24"/>
        </w:rPr>
        <w:t>hasn’t</w:t>
      </w:r>
      <w:proofErr w:type="gramEnd"/>
      <w:r>
        <w:rPr>
          <w:sz w:val="24"/>
          <w:szCs w:val="24"/>
        </w:rPr>
        <w:t xml:space="preserve"> </w:t>
      </w:r>
      <w:r w:rsidR="00DA79C9">
        <w:rPr>
          <w:sz w:val="24"/>
          <w:szCs w:val="24"/>
        </w:rPr>
        <w:t>be able</w:t>
      </w:r>
      <w:r>
        <w:rPr>
          <w:sz w:val="24"/>
          <w:szCs w:val="24"/>
        </w:rPr>
        <w:t xml:space="preserve"> to respond.   New contractors are </w:t>
      </w:r>
      <w:proofErr w:type="gramStart"/>
      <w:r>
        <w:rPr>
          <w:sz w:val="24"/>
          <w:szCs w:val="24"/>
        </w:rPr>
        <w:t>being looked</w:t>
      </w:r>
      <w:proofErr w:type="gramEnd"/>
      <w:r>
        <w:rPr>
          <w:sz w:val="24"/>
          <w:szCs w:val="24"/>
        </w:rPr>
        <w:t xml:space="preserve"> at to insure timely response.   Director of Operations is looking at 2 different companies (Sunbelt &amp; ACS). </w:t>
      </w:r>
    </w:p>
    <w:p w14:paraId="4339756A" w14:textId="71270312" w:rsidR="00C61DEB" w:rsidRDefault="00C61DEB" w:rsidP="00DB2277">
      <w:pPr>
        <w:rPr>
          <w:sz w:val="24"/>
          <w:szCs w:val="24"/>
        </w:rPr>
      </w:pPr>
      <w:r>
        <w:rPr>
          <w:sz w:val="24"/>
          <w:szCs w:val="24"/>
        </w:rPr>
        <w:t xml:space="preserve">The water pump was repaired &amp; </w:t>
      </w:r>
      <w:r w:rsidR="00DA79C9">
        <w:rPr>
          <w:sz w:val="24"/>
          <w:szCs w:val="24"/>
        </w:rPr>
        <w:t xml:space="preserve">annual </w:t>
      </w:r>
      <w:r>
        <w:rPr>
          <w:sz w:val="24"/>
          <w:szCs w:val="24"/>
        </w:rPr>
        <w:t xml:space="preserve">contract </w:t>
      </w:r>
      <w:proofErr w:type="gramStart"/>
      <w:r>
        <w:rPr>
          <w:sz w:val="24"/>
          <w:szCs w:val="24"/>
        </w:rPr>
        <w:t>was renewed</w:t>
      </w:r>
      <w:proofErr w:type="gramEnd"/>
      <w:r>
        <w:rPr>
          <w:sz w:val="24"/>
          <w:szCs w:val="24"/>
        </w:rPr>
        <w:t xml:space="preserve">.  </w:t>
      </w:r>
    </w:p>
    <w:p w14:paraId="0D106013" w14:textId="77777777" w:rsidR="00C61DEB" w:rsidRDefault="00C61DEB" w:rsidP="00DB2277">
      <w:pPr>
        <w:rPr>
          <w:sz w:val="24"/>
          <w:szCs w:val="24"/>
        </w:rPr>
      </w:pPr>
      <w:r>
        <w:rPr>
          <w:sz w:val="24"/>
          <w:szCs w:val="24"/>
        </w:rPr>
        <w:t xml:space="preserve">No response yet from IQ Fiber regarding the road markings. </w:t>
      </w:r>
    </w:p>
    <w:p w14:paraId="1BA712AB" w14:textId="2DB28D85" w:rsidR="004E672A" w:rsidRDefault="004E672A">
      <w:pPr>
        <w:rPr>
          <w:sz w:val="24"/>
          <w:szCs w:val="24"/>
        </w:rPr>
      </w:pPr>
      <w:r w:rsidRPr="004E672A">
        <w:rPr>
          <w:b/>
          <w:bCs/>
          <w:sz w:val="24"/>
          <w:szCs w:val="24"/>
          <w:u w:val="single"/>
        </w:rPr>
        <w:t>Old Business</w:t>
      </w:r>
      <w:r>
        <w:rPr>
          <w:sz w:val="24"/>
          <w:szCs w:val="24"/>
        </w:rPr>
        <w:t>:</w:t>
      </w:r>
    </w:p>
    <w:p w14:paraId="719D0D61" w14:textId="77777777" w:rsidR="00C61DEB" w:rsidRDefault="009370E5" w:rsidP="00AF721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61DEB">
        <w:rPr>
          <w:sz w:val="24"/>
          <w:szCs w:val="24"/>
        </w:rPr>
        <w:t xml:space="preserve">board discussed a follow-up complaint on the dog grooming business which had </w:t>
      </w:r>
      <w:proofErr w:type="gramStart"/>
      <w:r w:rsidR="00C61DEB">
        <w:rPr>
          <w:sz w:val="24"/>
          <w:szCs w:val="24"/>
        </w:rPr>
        <w:t>been given</w:t>
      </w:r>
      <w:proofErr w:type="gramEnd"/>
      <w:r w:rsidR="00C61DEB">
        <w:rPr>
          <w:sz w:val="24"/>
          <w:szCs w:val="24"/>
        </w:rPr>
        <w:t xml:space="preserve"> a hardship ‘waiver’ to operate through the end of the CY.  The Board has agreed to honor their prior approval. </w:t>
      </w:r>
    </w:p>
    <w:p w14:paraId="669044A6" w14:textId="13F6493A" w:rsidR="00232D2C" w:rsidRDefault="00C61DEB" w:rsidP="00AF7210">
      <w:pPr>
        <w:rPr>
          <w:sz w:val="24"/>
          <w:szCs w:val="24"/>
        </w:rPr>
      </w:pPr>
      <w:r>
        <w:rPr>
          <w:sz w:val="24"/>
          <w:szCs w:val="24"/>
        </w:rPr>
        <w:t xml:space="preserve">The City </w:t>
      </w:r>
      <w:r w:rsidR="00DA79C9">
        <w:rPr>
          <w:sz w:val="24"/>
          <w:szCs w:val="24"/>
        </w:rPr>
        <w:t>Commissioners</w:t>
      </w:r>
      <w:r>
        <w:rPr>
          <w:sz w:val="24"/>
          <w:szCs w:val="24"/>
        </w:rPr>
        <w:t xml:space="preserve"> agreed to a reduced tax rate for the new water assessment fee given our community has our own pumps.  </w:t>
      </w:r>
    </w:p>
    <w:p w14:paraId="0AE64B2C" w14:textId="1D9A8782" w:rsidR="00EA1B3E" w:rsidRDefault="00EA1B3E" w:rsidP="00AF7210">
      <w:pPr>
        <w:rPr>
          <w:sz w:val="24"/>
          <w:szCs w:val="24"/>
        </w:rPr>
      </w:pPr>
      <w:r w:rsidRPr="00EA1B3E">
        <w:rPr>
          <w:b/>
          <w:bCs/>
          <w:sz w:val="24"/>
          <w:szCs w:val="24"/>
          <w:u w:val="single"/>
        </w:rPr>
        <w:t xml:space="preserve">Front Gate Revitalization Project </w:t>
      </w:r>
      <w:r>
        <w:rPr>
          <w:sz w:val="24"/>
          <w:szCs w:val="24"/>
        </w:rPr>
        <w:t xml:space="preserve">– </w:t>
      </w:r>
    </w:p>
    <w:p w14:paraId="67CEB0D8" w14:textId="3269DE46" w:rsidR="00EA1B3E" w:rsidRDefault="0028420A" w:rsidP="00AF7210">
      <w:pPr>
        <w:rPr>
          <w:sz w:val="24"/>
          <w:szCs w:val="24"/>
        </w:rPr>
      </w:pPr>
      <w:r>
        <w:rPr>
          <w:sz w:val="24"/>
          <w:szCs w:val="24"/>
        </w:rPr>
        <w:t xml:space="preserve">A down payment for the new front gate sign </w:t>
      </w:r>
      <w:proofErr w:type="gramStart"/>
      <w:r>
        <w:rPr>
          <w:sz w:val="24"/>
          <w:szCs w:val="24"/>
        </w:rPr>
        <w:t>was made</w:t>
      </w:r>
      <w:proofErr w:type="gramEnd"/>
      <w:r>
        <w:rPr>
          <w:sz w:val="24"/>
          <w:szCs w:val="24"/>
        </w:rPr>
        <w:t xml:space="preserve"> and the order is in process.  Once an estimated installation date </w:t>
      </w:r>
      <w:proofErr w:type="gramStart"/>
      <w:r>
        <w:rPr>
          <w:sz w:val="24"/>
          <w:szCs w:val="24"/>
        </w:rPr>
        <w:t>is provided</w:t>
      </w:r>
      <w:proofErr w:type="gramEnd"/>
      <w:r>
        <w:rPr>
          <w:sz w:val="24"/>
          <w:szCs w:val="24"/>
        </w:rPr>
        <w:t xml:space="preserve">, an email will be sent to WOHA to inform of the new sign. </w:t>
      </w:r>
    </w:p>
    <w:p w14:paraId="7763C416" w14:textId="0D06A156" w:rsidR="007E102E" w:rsidRDefault="0028420A" w:rsidP="000E27AE">
      <w:pPr>
        <w:rPr>
          <w:sz w:val="24"/>
          <w:szCs w:val="24"/>
        </w:rPr>
      </w:pPr>
      <w:r>
        <w:rPr>
          <w:sz w:val="24"/>
          <w:szCs w:val="24"/>
        </w:rPr>
        <w:t xml:space="preserve">The Board further discussed the wireless security entry for the gates.  The Director of Operations will obtain additional info &amp; quotes for a system.  </w:t>
      </w:r>
      <w:r w:rsidR="00ED40E0">
        <w:rPr>
          <w:sz w:val="24"/>
          <w:szCs w:val="24"/>
        </w:rPr>
        <w:t>via their app.  He is obtaining additional information on this option</w:t>
      </w:r>
      <w:r w:rsidR="000E27AE">
        <w:rPr>
          <w:sz w:val="24"/>
          <w:szCs w:val="24"/>
        </w:rPr>
        <w:t xml:space="preserve"> as it would be a </w:t>
      </w:r>
      <w:proofErr w:type="gramStart"/>
      <w:r w:rsidR="000E27AE">
        <w:rPr>
          <w:sz w:val="24"/>
          <w:szCs w:val="24"/>
        </w:rPr>
        <w:t>significant change</w:t>
      </w:r>
      <w:proofErr w:type="gramEnd"/>
      <w:r w:rsidR="000E27AE">
        <w:rPr>
          <w:sz w:val="24"/>
          <w:szCs w:val="24"/>
        </w:rPr>
        <w:t xml:space="preserve">.  </w:t>
      </w:r>
    </w:p>
    <w:p w14:paraId="77169614" w14:textId="1093ECB3" w:rsidR="002B11C7" w:rsidRDefault="00C663D7" w:rsidP="0028420A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</w:t>
      </w:r>
      <w:r w:rsidR="002B11C7" w:rsidRPr="00E4548F">
        <w:rPr>
          <w:b/>
          <w:bCs/>
          <w:sz w:val="24"/>
          <w:szCs w:val="24"/>
          <w:u w:val="single"/>
        </w:rPr>
        <w:t>ext Meeting</w:t>
      </w:r>
      <w:r w:rsidR="002B11C7" w:rsidRPr="00701FCA">
        <w:rPr>
          <w:sz w:val="24"/>
          <w:szCs w:val="24"/>
        </w:rPr>
        <w:t xml:space="preserve">: </w:t>
      </w:r>
      <w:r w:rsidR="007D0280">
        <w:rPr>
          <w:sz w:val="24"/>
          <w:szCs w:val="24"/>
        </w:rPr>
        <w:t xml:space="preserve">    Next meeting is</w:t>
      </w:r>
      <w:r w:rsidR="00AD3030">
        <w:rPr>
          <w:sz w:val="24"/>
          <w:szCs w:val="24"/>
        </w:rPr>
        <w:t xml:space="preserve"> </w:t>
      </w:r>
      <w:r w:rsidR="00ED40E0">
        <w:rPr>
          <w:sz w:val="24"/>
          <w:szCs w:val="24"/>
        </w:rPr>
        <w:t xml:space="preserve">Thursday, </w:t>
      </w:r>
      <w:r w:rsidR="0028420A">
        <w:rPr>
          <w:sz w:val="24"/>
          <w:szCs w:val="24"/>
        </w:rPr>
        <w:t>October 24</w:t>
      </w:r>
      <w:r w:rsidR="00ED40E0" w:rsidRPr="00ED40E0">
        <w:rPr>
          <w:sz w:val="24"/>
          <w:szCs w:val="24"/>
          <w:vertAlign w:val="superscript"/>
        </w:rPr>
        <w:t>th</w:t>
      </w:r>
      <w:r w:rsidR="00ED40E0">
        <w:rPr>
          <w:sz w:val="24"/>
          <w:szCs w:val="24"/>
        </w:rPr>
        <w:t xml:space="preserve"> @ 6 pm. Marsh Creek Country Club</w:t>
      </w:r>
      <w:r w:rsidR="0028420A">
        <w:rPr>
          <w:sz w:val="24"/>
          <w:szCs w:val="24"/>
        </w:rPr>
        <w:t xml:space="preserve">.   The November meeting </w:t>
      </w:r>
      <w:proofErr w:type="gramStart"/>
      <w:r w:rsidR="0028420A">
        <w:rPr>
          <w:sz w:val="24"/>
          <w:szCs w:val="24"/>
        </w:rPr>
        <w:t>is scheduled</w:t>
      </w:r>
      <w:proofErr w:type="gramEnd"/>
      <w:r w:rsidR="0028420A">
        <w:rPr>
          <w:sz w:val="24"/>
          <w:szCs w:val="24"/>
        </w:rPr>
        <w:t xml:space="preserve"> on December 5</w:t>
      </w:r>
      <w:r w:rsidR="0028420A" w:rsidRPr="0028420A">
        <w:rPr>
          <w:sz w:val="24"/>
          <w:szCs w:val="24"/>
          <w:vertAlign w:val="superscript"/>
        </w:rPr>
        <w:t>th</w:t>
      </w:r>
      <w:r w:rsidR="0028420A">
        <w:rPr>
          <w:sz w:val="24"/>
          <w:szCs w:val="24"/>
        </w:rPr>
        <w:t>.</w:t>
      </w:r>
    </w:p>
    <w:p w14:paraId="7EEBB7B2" w14:textId="28BB379F" w:rsidR="002808F4" w:rsidRDefault="002B11C7">
      <w:pPr>
        <w:rPr>
          <w:sz w:val="24"/>
          <w:szCs w:val="24"/>
        </w:rPr>
      </w:pPr>
      <w:r w:rsidRPr="00E4548F">
        <w:rPr>
          <w:b/>
          <w:bCs/>
          <w:sz w:val="24"/>
          <w:szCs w:val="24"/>
        </w:rPr>
        <w:t xml:space="preserve">Meeting Adjourned at </w:t>
      </w:r>
      <w:r w:rsidR="000E27AE">
        <w:rPr>
          <w:b/>
          <w:bCs/>
          <w:sz w:val="24"/>
          <w:szCs w:val="24"/>
        </w:rPr>
        <w:t>7:45</w:t>
      </w:r>
      <w:r w:rsidR="007E102E">
        <w:rPr>
          <w:b/>
          <w:bCs/>
          <w:sz w:val="24"/>
          <w:szCs w:val="24"/>
        </w:rPr>
        <w:t xml:space="preserve"> </w:t>
      </w:r>
      <w:r w:rsidRPr="00E4548F">
        <w:rPr>
          <w:b/>
          <w:bCs/>
          <w:sz w:val="24"/>
          <w:szCs w:val="24"/>
        </w:rPr>
        <w:t>p</w:t>
      </w:r>
      <w:r w:rsidR="000E27AE">
        <w:rPr>
          <w:b/>
          <w:bCs/>
          <w:sz w:val="24"/>
          <w:szCs w:val="24"/>
        </w:rPr>
        <w:t>.</w:t>
      </w:r>
      <w:r w:rsidRPr="00E4548F">
        <w:rPr>
          <w:b/>
          <w:bCs/>
          <w:sz w:val="24"/>
          <w:szCs w:val="24"/>
        </w:rPr>
        <w:t>m.</w:t>
      </w:r>
    </w:p>
    <w:sectPr w:rsidR="002808F4" w:rsidSect="0093058A">
      <w:footerReference w:type="default" r:id="rId8"/>
      <w:pgSz w:w="12240" w:h="15840"/>
      <w:pgMar w:top="432" w:right="720" w:bottom="432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FFC7B" w14:textId="77777777" w:rsidR="00C6298B" w:rsidRDefault="00C6298B" w:rsidP="0063420A">
      <w:pPr>
        <w:spacing w:after="0" w:line="240" w:lineRule="auto"/>
      </w:pPr>
      <w:r>
        <w:separator/>
      </w:r>
    </w:p>
  </w:endnote>
  <w:endnote w:type="continuationSeparator" w:id="0">
    <w:p w14:paraId="480115CE" w14:textId="77777777" w:rsidR="00C6298B" w:rsidRDefault="00C6298B" w:rsidP="0063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47224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22A757" w14:textId="5763C9D1" w:rsidR="0063420A" w:rsidRDefault="0063420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8C05FB" w14:textId="77777777" w:rsidR="0063420A" w:rsidRDefault="00634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99E3E" w14:textId="77777777" w:rsidR="00C6298B" w:rsidRDefault="00C6298B" w:rsidP="0063420A">
      <w:pPr>
        <w:spacing w:after="0" w:line="240" w:lineRule="auto"/>
      </w:pPr>
      <w:r>
        <w:separator/>
      </w:r>
    </w:p>
  </w:footnote>
  <w:footnote w:type="continuationSeparator" w:id="0">
    <w:p w14:paraId="50F21234" w14:textId="77777777" w:rsidR="00C6298B" w:rsidRDefault="00C6298B" w:rsidP="00634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0944"/>
    <w:multiLevelType w:val="hybridMultilevel"/>
    <w:tmpl w:val="36CC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5ABC"/>
    <w:multiLevelType w:val="hybridMultilevel"/>
    <w:tmpl w:val="4D10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89626">
    <w:abstractNumId w:val="1"/>
  </w:num>
  <w:num w:numId="2" w16cid:durableId="160271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9F"/>
    <w:rsid w:val="000119DB"/>
    <w:rsid w:val="000127BD"/>
    <w:rsid w:val="00023E8C"/>
    <w:rsid w:val="000449DE"/>
    <w:rsid w:val="00045D8F"/>
    <w:rsid w:val="00062633"/>
    <w:rsid w:val="00071912"/>
    <w:rsid w:val="0007768A"/>
    <w:rsid w:val="0008172E"/>
    <w:rsid w:val="00082B04"/>
    <w:rsid w:val="000A01BF"/>
    <w:rsid w:val="000A1020"/>
    <w:rsid w:val="000B1257"/>
    <w:rsid w:val="000D01D6"/>
    <w:rsid w:val="000E27AE"/>
    <w:rsid w:val="000F1FE0"/>
    <w:rsid w:val="000F68B9"/>
    <w:rsid w:val="00101C69"/>
    <w:rsid w:val="001466D9"/>
    <w:rsid w:val="001536BF"/>
    <w:rsid w:val="00165EE8"/>
    <w:rsid w:val="0017297F"/>
    <w:rsid w:val="001A4F70"/>
    <w:rsid w:val="001B7281"/>
    <w:rsid w:val="001C52B4"/>
    <w:rsid w:val="001D4CA2"/>
    <w:rsid w:val="00206D67"/>
    <w:rsid w:val="00214772"/>
    <w:rsid w:val="0022175B"/>
    <w:rsid w:val="00232D2C"/>
    <w:rsid w:val="002412E0"/>
    <w:rsid w:val="00253392"/>
    <w:rsid w:val="00256A05"/>
    <w:rsid w:val="00264109"/>
    <w:rsid w:val="002808F4"/>
    <w:rsid w:val="0028420A"/>
    <w:rsid w:val="002B11C7"/>
    <w:rsid w:val="002B1594"/>
    <w:rsid w:val="002C7F14"/>
    <w:rsid w:val="002E1636"/>
    <w:rsid w:val="002E7E7B"/>
    <w:rsid w:val="002F26D3"/>
    <w:rsid w:val="002F7157"/>
    <w:rsid w:val="00300F48"/>
    <w:rsid w:val="00304CFF"/>
    <w:rsid w:val="0032007B"/>
    <w:rsid w:val="003374EC"/>
    <w:rsid w:val="00347833"/>
    <w:rsid w:val="00360451"/>
    <w:rsid w:val="003A5B35"/>
    <w:rsid w:val="003D2C21"/>
    <w:rsid w:val="003E3DD3"/>
    <w:rsid w:val="00401100"/>
    <w:rsid w:val="00404745"/>
    <w:rsid w:val="00421802"/>
    <w:rsid w:val="0044352E"/>
    <w:rsid w:val="0044497C"/>
    <w:rsid w:val="00444CF1"/>
    <w:rsid w:val="004613DF"/>
    <w:rsid w:val="004861BE"/>
    <w:rsid w:val="00496B6E"/>
    <w:rsid w:val="00496D3F"/>
    <w:rsid w:val="00497AAB"/>
    <w:rsid w:val="004E672A"/>
    <w:rsid w:val="00501506"/>
    <w:rsid w:val="0050786E"/>
    <w:rsid w:val="00512B35"/>
    <w:rsid w:val="00533CC7"/>
    <w:rsid w:val="005433B1"/>
    <w:rsid w:val="00557CA7"/>
    <w:rsid w:val="005961DD"/>
    <w:rsid w:val="005C777D"/>
    <w:rsid w:val="005D5F66"/>
    <w:rsid w:val="0061409B"/>
    <w:rsid w:val="00633376"/>
    <w:rsid w:val="0063420A"/>
    <w:rsid w:val="00645812"/>
    <w:rsid w:val="00656EDF"/>
    <w:rsid w:val="00666998"/>
    <w:rsid w:val="006773F2"/>
    <w:rsid w:val="00685B6C"/>
    <w:rsid w:val="00692D7A"/>
    <w:rsid w:val="006A36B2"/>
    <w:rsid w:val="006A53FD"/>
    <w:rsid w:val="006C0C2E"/>
    <w:rsid w:val="006C5EA7"/>
    <w:rsid w:val="006D297C"/>
    <w:rsid w:val="006F10B3"/>
    <w:rsid w:val="006F42FF"/>
    <w:rsid w:val="007015E0"/>
    <w:rsid w:val="00701FCA"/>
    <w:rsid w:val="00723AB7"/>
    <w:rsid w:val="00765C46"/>
    <w:rsid w:val="00797AF7"/>
    <w:rsid w:val="007A4CC0"/>
    <w:rsid w:val="007B02B7"/>
    <w:rsid w:val="007D0280"/>
    <w:rsid w:val="007D4401"/>
    <w:rsid w:val="007D48C8"/>
    <w:rsid w:val="007E102E"/>
    <w:rsid w:val="007E6A16"/>
    <w:rsid w:val="008268FE"/>
    <w:rsid w:val="00854F1E"/>
    <w:rsid w:val="00856046"/>
    <w:rsid w:val="008816D5"/>
    <w:rsid w:val="00886AA6"/>
    <w:rsid w:val="00892A7C"/>
    <w:rsid w:val="008A0C38"/>
    <w:rsid w:val="008A5539"/>
    <w:rsid w:val="008C5F8B"/>
    <w:rsid w:val="008D726F"/>
    <w:rsid w:val="008E0A5E"/>
    <w:rsid w:val="008E2134"/>
    <w:rsid w:val="009032FB"/>
    <w:rsid w:val="0091752A"/>
    <w:rsid w:val="00925D9F"/>
    <w:rsid w:val="0092617F"/>
    <w:rsid w:val="0093058A"/>
    <w:rsid w:val="009370E5"/>
    <w:rsid w:val="00973D07"/>
    <w:rsid w:val="009C5D94"/>
    <w:rsid w:val="009D0105"/>
    <w:rsid w:val="00A05549"/>
    <w:rsid w:val="00A45C11"/>
    <w:rsid w:val="00A55645"/>
    <w:rsid w:val="00A7300B"/>
    <w:rsid w:val="00A77398"/>
    <w:rsid w:val="00A96517"/>
    <w:rsid w:val="00AA5A74"/>
    <w:rsid w:val="00AD3030"/>
    <w:rsid w:val="00AE59CF"/>
    <w:rsid w:val="00AF7210"/>
    <w:rsid w:val="00B01B46"/>
    <w:rsid w:val="00B02F5B"/>
    <w:rsid w:val="00B07272"/>
    <w:rsid w:val="00B17E59"/>
    <w:rsid w:val="00B2227E"/>
    <w:rsid w:val="00B25F81"/>
    <w:rsid w:val="00B4017E"/>
    <w:rsid w:val="00B40BA2"/>
    <w:rsid w:val="00B4139E"/>
    <w:rsid w:val="00B42EEE"/>
    <w:rsid w:val="00B468DE"/>
    <w:rsid w:val="00B60775"/>
    <w:rsid w:val="00B60AC6"/>
    <w:rsid w:val="00B630AF"/>
    <w:rsid w:val="00B971FC"/>
    <w:rsid w:val="00BA371B"/>
    <w:rsid w:val="00BC263D"/>
    <w:rsid w:val="00BC27FB"/>
    <w:rsid w:val="00BC28BC"/>
    <w:rsid w:val="00BD4000"/>
    <w:rsid w:val="00BE4556"/>
    <w:rsid w:val="00BF6DDF"/>
    <w:rsid w:val="00C01950"/>
    <w:rsid w:val="00C04F8F"/>
    <w:rsid w:val="00C12673"/>
    <w:rsid w:val="00C3248D"/>
    <w:rsid w:val="00C41588"/>
    <w:rsid w:val="00C61DEB"/>
    <w:rsid w:val="00C6298B"/>
    <w:rsid w:val="00C64FF0"/>
    <w:rsid w:val="00C663D7"/>
    <w:rsid w:val="00C80CF5"/>
    <w:rsid w:val="00CC36D9"/>
    <w:rsid w:val="00CC7465"/>
    <w:rsid w:val="00CE1490"/>
    <w:rsid w:val="00CE283F"/>
    <w:rsid w:val="00D15CB8"/>
    <w:rsid w:val="00D161F5"/>
    <w:rsid w:val="00D20AE7"/>
    <w:rsid w:val="00D22EC2"/>
    <w:rsid w:val="00D334D0"/>
    <w:rsid w:val="00D341C5"/>
    <w:rsid w:val="00D42975"/>
    <w:rsid w:val="00D70DD6"/>
    <w:rsid w:val="00D77A1B"/>
    <w:rsid w:val="00D8315D"/>
    <w:rsid w:val="00D93F7F"/>
    <w:rsid w:val="00DA79C9"/>
    <w:rsid w:val="00DB0127"/>
    <w:rsid w:val="00DB2277"/>
    <w:rsid w:val="00DD50DF"/>
    <w:rsid w:val="00DE0F35"/>
    <w:rsid w:val="00E03618"/>
    <w:rsid w:val="00E4548F"/>
    <w:rsid w:val="00E546BA"/>
    <w:rsid w:val="00EA160E"/>
    <w:rsid w:val="00EA1B3E"/>
    <w:rsid w:val="00EA5DF2"/>
    <w:rsid w:val="00ED230B"/>
    <w:rsid w:val="00ED40E0"/>
    <w:rsid w:val="00EF41B9"/>
    <w:rsid w:val="00F028CD"/>
    <w:rsid w:val="00F02E8D"/>
    <w:rsid w:val="00F04993"/>
    <w:rsid w:val="00F13825"/>
    <w:rsid w:val="00F3172E"/>
    <w:rsid w:val="00F36C9F"/>
    <w:rsid w:val="00F51E94"/>
    <w:rsid w:val="00F563E4"/>
    <w:rsid w:val="00F6606E"/>
    <w:rsid w:val="00F765D8"/>
    <w:rsid w:val="00FC66F9"/>
    <w:rsid w:val="00FE1984"/>
    <w:rsid w:val="00FE7E53"/>
    <w:rsid w:val="00FF1F13"/>
    <w:rsid w:val="00FF420D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4896"/>
  <w15:chartTrackingRefBased/>
  <w15:docId w15:val="{7F618AD2-3A14-4B1D-85C1-3F5BB635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0A"/>
  </w:style>
  <w:style w:type="paragraph" w:styleId="Footer">
    <w:name w:val="footer"/>
    <w:basedOn w:val="Normal"/>
    <w:link w:val="FooterChar"/>
    <w:uiPriority w:val="99"/>
    <w:unhideWhenUsed/>
    <w:rsid w:val="0063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0A"/>
  </w:style>
  <w:style w:type="paragraph" w:styleId="ListParagraph">
    <w:name w:val="List Paragraph"/>
    <w:basedOn w:val="Normal"/>
    <w:uiPriority w:val="34"/>
    <w:qFormat/>
    <w:rsid w:val="0064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Chory</dc:creator>
  <cp:keywords/>
  <dc:description/>
  <cp:lastModifiedBy>James Satterley</cp:lastModifiedBy>
  <cp:revision>2</cp:revision>
  <cp:lastPrinted>2024-04-01T15:13:00Z</cp:lastPrinted>
  <dcterms:created xsi:type="dcterms:W3CDTF">2024-09-29T23:37:00Z</dcterms:created>
  <dcterms:modified xsi:type="dcterms:W3CDTF">2024-09-29T23:37:00Z</dcterms:modified>
</cp:coreProperties>
</file>