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4200" w14:textId="77777777" w:rsidR="008D726F" w:rsidRDefault="008D726F" w:rsidP="00D15CB8">
      <w:pPr>
        <w:spacing w:line="240" w:lineRule="auto"/>
        <w:ind w:left="1440" w:firstLine="720"/>
      </w:pPr>
    </w:p>
    <w:p w14:paraId="26F11B09" w14:textId="24640637" w:rsidR="00E546BA" w:rsidRPr="00701FCA" w:rsidRDefault="00B42EEE" w:rsidP="00D15CB8">
      <w:pPr>
        <w:spacing w:line="240" w:lineRule="auto"/>
        <w:ind w:left="1440" w:firstLine="720"/>
        <w:rPr>
          <w:b/>
          <w:bCs/>
          <w:sz w:val="24"/>
          <w:szCs w:val="24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4E4E" wp14:editId="26F4072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CA">
        <w:t xml:space="preserve">                </w:t>
      </w:r>
      <w:r w:rsidR="00892A7C">
        <w:t xml:space="preserve">  </w:t>
      </w:r>
      <w:r w:rsidR="00701FCA">
        <w:t xml:space="preserve"> </w:t>
      </w:r>
      <w:r w:rsidR="00701FCA" w:rsidRPr="00701FCA">
        <w:rPr>
          <w:b/>
          <w:bCs/>
          <w:sz w:val="24"/>
          <w:szCs w:val="24"/>
        </w:rPr>
        <w:t>WOHA Board Meeting</w:t>
      </w:r>
    </w:p>
    <w:p w14:paraId="481DACF5" w14:textId="77777777" w:rsidR="00DA79C9" w:rsidRDefault="00701FCA" w:rsidP="00DA79C9">
      <w:pPr>
        <w:spacing w:after="0" w:line="240" w:lineRule="auto"/>
        <w:ind w:left="2880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                     </w:t>
      </w:r>
      <w:r w:rsidR="008816D5">
        <w:rPr>
          <w:b/>
          <w:bCs/>
          <w:sz w:val="24"/>
          <w:szCs w:val="24"/>
        </w:rPr>
        <w:t xml:space="preserve">   </w:t>
      </w:r>
      <w:r w:rsidR="00AE59CF">
        <w:rPr>
          <w:b/>
          <w:bCs/>
          <w:sz w:val="24"/>
          <w:szCs w:val="24"/>
        </w:rPr>
        <w:t xml:space="preserve">Marsh Creek </w:t>
      </w:r>
      <w:r w:rsidR="00300F48">
        <w:rPr>
          <w:b/>
          <w:bCs/>
          <w:sz w:val="24"/>
          <w:szCs w:val="24"/>
        </w:rPr>
        <w:t>Country Club</w:t>
      </w:r>
      <w:r w:rsidR="00DA79C9">
        <w:rPr>
          <w:b/>
          <w:bCs/>
          <w:sz w:val="24"/>
          <w:szCs w:val="24"/>
        </w:rPr>
        <w:t xml:space="preserve">      </w:t>
      </w:r>
      <w:r w:rsidR="00C663D7">
        <w:rPr>
          <w:b/>
          <w:bCs/>
          <w:sz w:val="24"/>
          <w:szCs w:val="24"/>
        </w:rPr>
        <w:t xml:space="preserve"> </w:t>
      </w:r>
      <w:r w:rsidR="00DA79C9">
        <w:rPr>
          <w:b/>
          <w:bCs/>
          <w:sz w:val="24"/>
          <w:szCs w:val="24"/>
        </w:rPr>
        <w:t xml:space="preserve">                         </w:t>
      </w:r>
    </w:p>
    <w:p w14:paraId="32B12DD3" w14:textId="77777777" w:rsidR="00DA79C9" w:rsidRDefault="00DA79C9" w:rsidP="00DA79C9">
      <w:pPr>
        <w:spacing w:after="0" w:line="240" w:lineRule="auto"/>
        <w:ind w:left="2880"/>
        <w:rPr>
          <w:b/>
          <w:bCs/>
          <w:sz w:val="24"/>
          <w:szCs w:val="24"/>
        </w:rPr>
      </w:pPr>
    </w:p>
    <w:p w14:paraId="300C76A0" w14:textId="247163CD" w:rsidR="00B42EEE" w:rsidRDefault="00DA79C9" w:rsidP="00DA79C9">
      <w:pPr>
        <w:spacing w:after="0" w:line="240" w:lineRule="auto"/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6B685F">
        <w:rPr>
          <w:b/>
          <w:bCs/>
          <w:sz w:val="24"/>
          <w:szCs w:val="24"/>
        </w:rPr>
        <w:t>Octob</w:t>
      </w:r>
      <w:r w:rsidR="006A36B2">
        <w:rPr>
          <w:b/>
          <w:bCs/>
          <w:sz w:val="24"/>
          <w:szCs w:val="24"/>
        </w:rPr>
        <w:t>er 1</w:t>
      </w:r>
      <w:r w:rsidR="006B685F">
        <w:rPr>
          <w:b/>
          <w:bCs/>
          <w:sz w:val="24"/>
          <w:szCs w:val="24"/>
        </w:rPr>
        <w:t>7</w:t>
      </w:r>
      <w:r w:rsidR="006A36B2">
        <w:rPr>
          <w:b/>
          <w:bCs/>
          <w:sz w:val="24"/>
          <w:szCs w:val="24"/>
        </w:rPr>
        <w:t>th</w:t>
      </w:r>
      <w:r w:rsidR="00701FCA" w:rsidRPr="00701FCA">
        <w:rPr>
          <w:b/>
          <w:bCs/>
          <w:sz w:val="24"/>
          <w:szCs w:val="24"/>
        </w:rPr>
        <w:t>, 202</w:t>
      </w:r>
      <w:r w:rsidR="00892A7C">
        <w:rPr>
          <w:b/>
          <w:bCs/>
          <w:sz w:val="24"/>
          <w:szCs w:val="24"/>
        </w:rPr>
        <w:t>4</w:t>
      </w:r>
    </w:p>
    <w:p w14:paraId="53701DEA" w14:textId="4ECF8337" w:rsidR="00E546BA" w:rsidRDefault="00D70DD6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Call to order</w:t>
      </w:r>
      <w:r w:rsidR="00E546BA" w:rsidRPr="00701FCA">
        <w:rPr>
          <w:sz w:val="24"/>
          <w:szCs w:val="24"/>
        </w:rPr>
        <w:t xml:space="preserve">:  </w:t>
      </w:r>
      <w:r w:rsidR="00E546BA" w:rsidRPr="00701FCA">
        <w:rPr>
          <w:sz w:val="24"/>
          <w:szCs w:val="24"/>
        </w:rPr>
        <w:tab/>
      </w:r>
      <w:r w:rsidRPr="00701FCA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>6:</w:t>
      </w:r>
      <w:r w:rsidR="006B685F">
        <w:rPr>
          <w:sz w:val="24"/>
          <w:szCs w:val="24"/>
        </w:rPr>
        <w:t>03</w:t>
      </w:r>
      <w:r w:rsidR="00C01950">
        <w:rPr>
          <w:sz w:val="24"/>
          <w:szCs w:val="24"/>
        </w:rPr>
        <w:t xml:space="preserve"> </w:t>
      </w:r>
      <w:r w:rsidRPr="00701FCA">
        <w:rPr>
          <w:sz w:val="24"/>
          <w:szCs w:val="24"/>
        </w:rPr>
        <w:t xml:space="preserve">by President, </w:t>
      </w:r>
      <w:r w:rsidR="00892A7C">
        <w:rPr>
          <w:sz w:val="24"/>
          <w:szCs w:val="24"/>
        </w:rPr>
        <w:t>Sam Iandiorio</w:t>
      </w:r>
    </w:p>
    <w:p w14:paraId="1E107497" w14:textId="19468DC4" w:rsidR="001536BF" w:rsidRDefault="001536BF">
      <w:pPr>
        <w:rPr>
          <w:sz w:val="24"/>
          <w:szCs w:val="24"/>
          <w:u w:val="single"/>
        </w:rPr>
      </w:pPr>
      <w:r w:rsidRPr="001D4CA2">
        <w:rPr>
          <w:b/>
          <w:bCs/>
          <w:sz w:val="24"/>
          <w:szCs w:val="24"/>
          <w:u w:val="single"/>
        </w:rPr>
        <w:t>Previous Minutes Approval</w:t>
      </w:r>
      <w:r w:rsidRPr="001536BF">
        <w:rPr>
          <w:sz w:val="24"/>
          <w:szCs w:val="24"/>
        </w:rPr>
        <w:t xml:space="preserve">:   </w:t>
      </w:r>
      <w:r w:rsidR="006B685F">
        <w:rPr>
          <w:sz w:val="24"/>
          <w:szCs w:val="24"/>
        </w:rPr>
        <w:t>September 19th</w:t>
      </w:r>
      <w:r w:rsidR="0061409B">
        <w:rPr>
          <w:sz w:val="24"/>
          <w:szCs w:val="24"/>
        </w:rPr>
        <w:t xml:space="preserve">, 2024 </w:t>
      </w:r>
      <w:r w:rsidR="00496B6E">
        <w:rPr>
          <w:sz w:val="24"/>
          <w:szCs w:val="24"/>
        </w:rPr>
        <w:t>m</w:t>
      </w:r>
      <w:r w:rsidR="0061409B">
        <w:rPr>
          <w:sz w:val="24"/>
          <w:szCs w:val="24"/>
        </w:rPr>
        <w:t xml:space="preserve">inutes approved.  </w:t>
      </w:r>
      <w:r w:rsidR="00892A7C">
        <w:rPr>
          <w:sz w:val="24"/>
          <w:szCs w:val="24"/>
        </w:rPr>
        <w:t xml:space="preserve">  </w:t>
      </w:r>
    </w:p>
    <w:p w14:paraId="0C148341" w14:textId="78293D08" w:rsidR="00D70DD6" w:rsidRDefault="00E546BA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Board Attendees</w:t>
      </w:r>
      <w:r w:rsidR="00D70DD6" w:rsidRPr="00701FCA">
        <w:rPr>
          <w:sz w:val="24"/>
          <w:szCs w:val="24"/>
        </w:rPr>
        <w:t>:  President</w:t>
      </w:r>
      <w:r w:rsidR="00496B6E">
        <w:rPr>
          <w:sz w:val="24"/>
          <w:szCs w:val="24"/>
        </w:rPr>
        <w:t xml:space="preserve"> -</w:t>
      </w:r>
      <w:r w:rsidR="00D70DD6" w:rsidRPr="00701FCA">
        <w:rPr>
          <w:sz w:val="24"/>
          <w:szCs w:val="24"/>
        </w:rPr>
        <w:t xml:space="preserve"> </w:t>
      </w:r>
      <w:r w:rsidR="0061409B">
        <w:rPr>
          <w:sz w:val="24"/>
          <w:szCs w:val="24"/>
        </w:rPr>
        <w:t xml:space="preserve"> Sam Iandiorio; </w:t>
      </w:r>
      <w:r w:rsidR="002E7E7B">
        <w:rPr>
          <w:sz w:val="24"/>
          <w:szCs w:val="24"/>
        </w:rPr>
        <w:t>Treasurer – Jessica Kline,</w:t>
      </w:r>
      <w:r w:rsidR="00701FCA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>VP/Director</w:t>
      </w:r>
      <w:r w:rsidR="00892A7C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 xml:space="preserve">Landscaping – Allyson Breger, </w:t>
      </w:r>
      <w:r w:rsidR="00892A7C">
        <w:rPr>
          <w:sz w:val="24"/>
          <w:szCs w:val="24"/>
        </w:rPr>
        <w:t>Secretary – Janet Chory</w:t>
      </w:r>
      <w:r w:rsidR="0061409B">
        <w:rPr>
          <w:sz w:val="24"/>
          <w:szCs w:val="24"/>
        </w:rPr>
        <w:t xml:space="preserve">, </w:t>
      </w:r>
      <w:r w:rsidR="00232D2C">
        <w:rPr>
          <w:sz w:val="24"/>
          <w:szCs w:val="24"/>
        </w:rPr>
        <w:t>Jim LeClare</w:t>
      </w:r>
      <w:r w:rsidR="00496B6E">
        <w:rPr>
          <w:sz w:val="24"/>
          <w:szCs w:val="24"/>
        </w:rPr>
        <w:t>,</w:t>
      </w:r>
      <w:r w:rsidR="00232D2C">
        <w:rPr>
          <w:sz w:val="24"/>
          <w:szCs w:val="24"/>
        </w:rPr>
        <w:t xml:space="preserve"> </w:t>
      </w:r>
      <w:r w:rsidR="0061409B">
        <w:rPr>
          <w:sz w:val="24"/>
          <w:szCs w:val="24"/>
        </w:rPr>
        <w:t>Bob Hellerman</w:t>
      </w:r>
      <w:r w:rsidR="007B02B7">
        <w:rPr>
          <w:sz w:val="24"/>
          <w:szCs w:val="24"/>
        </w:rPr>
        <w:t>, Co-ARC and Lorna Kirkham</w:t>
      </w:r>
      <w:r w:rsidR="00496B6E">
        <w:rPr>
          <w:sz w:val="24"/>
          <w:szCs w:val="24"/>
        </w:rPr>
        <w:t xml:space="preserve">. </w:t>
      </w:r>
    </w:p>
    <w:p w14:paraId="43C8B126" w14:textId="6C36BA82" w:rsidR="00023E8C" w:rsidRDefault="00023E8C">
      <w:pPr>
        <w:rPr>
          <w:sz w:val="24"/>
          <w:szCs w:val="24"/>
        </w:rPr>
      </w:pPr>
      <w:r w:rsidRPr="00023E8C">
        <w:rPr>
          <w:b/>
          <w:bCs/>
          <w:sz w:val="24"/>
          <w:szCs w:val="24"/>
          <w:u w:val="single"/>
        </w:rPr>
        <w:t>Resident Attendees</w:t>
      </w:r>
      <w:r>
        <w:rPr>
          <w:sz w:val="24"/>
          <w:szCs w:val="24"/>
        </w:rPr>
        <w:t xml:space="preserve">:   </w:t>
      </w:r>
      <w:r w:rsidR="006A36B2">
        <w:rPr>
          <w:sz w:val="24"/>
          <w:szCs w:val="24"/>
        </w:rPr>
        <w:t>Patt</w:t>
      </w:r>
      <w:r w:rsidR="00487208">
        <w:rPr>
          <w:sz w:val="24"/>
          <w:szCs w:val="24"/>
        </w:rPr>
        <w:t>y</w:t>
      </w:r>
      <w:r w:rsidR="006A36B2">
        <w:rPr>
          <w:sz w:val="24"/>
          <w:szCs w:val="24"/>
        </w:rPr>
        <w:t xml:space="preserve"> Crum,  </w:t>
      </w:r>
      <w:r w:rsidR="00C01950">
        <w:rPr>
          <w:sz w:val="24"/>
          <w:szCs w:val="24"/>
        </w:rPr>
        <w:t>Dale Raterman</w:t>
      </w:r>
      <w:r w:rsidR="006A36B2">
        <w:rPr>
          <w:sz w:val="24"/>
          <w:szCs w:val="24"/>
        </w:rPr>
        <w:t xml:space="preserve">, </w:t>
      </w:r>
      <w:r w:rsidR="006B685F">
        <w:rPr>
          <w:sz w:val="24"/>
          <w:szCs w:val="24"/>
        </w:rPr>
        <w:t>Debbie Iandiorio</w:t>
      </w:r>
      <w:r w:rsidR="006A36B2">
        <w:rPr>
          <w:sz w:val="24"/>
          <w:szCs w:val="24"/>
        </w:rPr>
        <w:t xml:space="preserve"> </w:t>
      </w:r>
      <w:r w:rsidR="00C01950">
        <w:rPr>
          <w:sz w:val="24"/>
          <w:szCs w:val="24"/>
        </w:rPr>
        <w:t xml:space="preserve"> </w:t>
      </w:r>
    </w:p>
    <w:p w14:paraId="6159D4E7" w14:textId="5A70778D" w:rsidR="00D70DD6" w:rsidRPr="00701FCA" w:rsidRDefault="0063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</w:t>
      </w:r>
      <w:r w:rsidR="00D70DD6" w:rsidRPr="001D4CA2">
        <w:rPr>
          <w:b/>
          <w:bCs/>
          <w:sz w:val="24"/>
          <w:szCs w:val="24"/>
          <w:u w:val="single"/>
        </w:rPr>
        <w:t xml:space="preserve">reasurer </w:t>
      </w:r>
      <w:r w:rsidR="00DD50DF" w:rsidRPr="001D4CA2">
        <w:rPr>
          <w:b/>
          <w:bCs/>
          <w:sz w:val="24"/>
          <w:szCs w:val="24"/>
          <w:u w:val="single"/>
        </w:rPr>
        <w:t>Report</w:t>
      </w:r>
      <w:r w:rsidR="00DD50DF" w:rsidRPr="00701FCA">
        <w:rPr>
          <w:sz w:val="24"/>
          <w:szCs w:val="24"/>
        </w:rPr>
        <w:t>:</w:t>
      </w:r>
    </w:p>
    <w:p w14:paraId="116F38DD" w14:textId="107439BC" w:rsidR="00496B6E" w:rsidRDefault="00F563E4" w:rsidP="00496B6E">
      <w:pPr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BC263D">
        <w:rPr>
          <w:sz w:val="24"/>
          <w:szCs w:val="24"/>
        </w:rPr>
        <w:t xml:space="preserve">WOHA </w:t>
      </w:r>
      <w:r>
        <w:rPr>
          <w:sz w:val="24"/>
          <w:szCs w:val="24"/>
        </w:rPr>
        <w:t xml:space="preserve">report </w:t>
      </w:r>
      <w:r w:rsidR="00BC263D">
        <w:rPr>
          <w:sz w:val="24"/>
          <w:szCs w:val="24"/>
        </w:rPr>
        <w:t>balances a</w:t>
      </w:r>
      <w:r w:rsidR="00B25F81">
        <w:rPr>
          <w:sz w:val="24"/>
          <w:szCs w:val="24"/>
        </w:rPr>
        <w:t xml:space="preserve">s of </w:t>
      </w:r>
      <w:r w:rsidR="006B685F">
        <w:rPr>
          <w:sz w:val="24"/>
          <w:szCs w:val="24"/>
        </w:rPr>
        <w:t>10/17</w:t>
      </w:r>
      <w:r>
        <w:rPr>
          <w:sz w:val="24"/>
          <w:szCs w:val="24"/>
        </w:rPr>
        <w:t>/</w:t>
      </w:r>
      <w:r w:rsidR="00B25F81">
        <w:rPr>
          <w:sz w:val="24"/>
          <w:szCs w:val="24"/>
        </w:rPr>
        <w:t>202</w:t>
      </w:r>
      <w:r w:rsidR="00892A7C">
        <w:rPr>
          <w:sz w:val="24"/>
          <w:szCs w:val="24"/>
        </w:rPr>
        <w:t>4</w:t>
      </w:r>
      <w:r w:rsidR="00BC263D">
        <w:rPr>
          <w:sz w:val="24"/>
          <w:szCs w:val="24"/>
        </w:rPr>
        <w:t xml:space="preserve"> </w:t>
      </w:r>
      <w:r w:rsidR="00B25F81">
        <w:rPr>
          <w:sz w:val="24"/>
          <w:szCs w:val="24"/>
        </w:rPr>
        <w:t xml:space="preserve">are as follows – Builders </w:t>
      </w:r>
      <w:r w:rsidR="002E7E7B">
        <w:rPr>
          <w:sz w:val="24"/>
          <w:szCs w:val="24"/>
        </w:rPr>
        <w:t xml:space="preserve">Bond </w:t>
      </w:r>
      <w:r w:rsidR="00B25F81">
        <w:rPr>
          <w:sz w:val="24"/>
          <w:szCs w:val="24"/>
        </w:rPr>
        <w:t>(</w:t>
      </w:r>
      <w:r>
        <w:rPr>
          <w:sz w:val="24"/>
          <w:szCs w:val="24"/>
        </w:rPr>
        <w:t>$</w:t>
      </w:r>
      <w:r w:rsidR="006B685F">
        <w:rPr>
          <w:sz w:val="24"/>
          <w:szCs w:val="24"/>
        </w:rPr>
        <w:t>32,236.00</w:t>
      </w:r>
      <w:r w:rsidR="00C04F8F">
        <w:rPr>
          <w:sz w:val="24"/>
          <w:szCs w:val="24"/>
        </w:rPr>
        <w:t>)</w:t>
      </w:r>
      <w:r w:rsidR="00B25F81">
        <w:rPr>
          <w:sz w:val="24"/>
          <w:szCs w:val="24"/>
        </w:rPr>
        <w:t>; Checking ($</w:t>
      </w:r>
      <w:r w:rsidR="006B685F">
        <w:rPr>
          <w:sz w:val="24"/>
          <w:szCs w:val="24"/>
        </w:rPr>
        <w:t>4,890.13</w:t>
      </w:r>
      <w:r w:rsidR="00B25F81">
        <w:rPr>
          <w:sz w:val="24"/>
          <w:szCs w:val="24"/>
        </w:rPr>
        <w:t xml:space="preserve">); Reserves </w:t>
      </w:r>
      <w:r w:rsidR="006C5EA7">
        <w:rPr>
          <w:sz w:val="24"/>
          <w:szCs w:val="24"/>
        </w:rPr>
        <w:t>(</w:t>
      </w:r>
      <w:r w:rsidR="00B25F81">
        <w:rPr>
          <w:sz w:val="24"/>
          <w:szCs w:val="24"/>
        </w:rPr>
        <w:t>$</w:t>
      </w:r>
      <w:r w:rsidR="006B685F">
        <w:rPr>
          <w:sz w:val="24"/>
          <w:szCs w:val="24"/>
        </w:rPr>
        <w:t>57,071.12</w:t>
      </w:r>
      <w:r w:rsidR="006C5EA7">
        <w:rPr>
          <w:sz w:val="24"/>
          <w:szCs w:val="24"/>
        </w:rPr>
        <w:t>)</w:t>
      </w:r>
      <w:r w:rsidR="00B25F81">
        <w:rPr>
          <w:sz w:val="24"/>
          <w:szCs w:val="24"/>
        </w:rPr>
        <w:t>; Pump Fund (</w:t>
      </w:r>
      <w:r w:rsidR="003D2C21">
        <w:rPr>
          <w:sz w:val="24"/>
          <w:szCs w:val="24"/>
        </w:rPr>
        <w:t>$</w:t>
      </w:r>
      <w:r w:rsidR="00C04F8F">
        <w:rPr>
          <w:sz w:val="24"/>
          <w:szCs w:val="24"/>
        </w:rPr>
        <w:t>16,</w:t>
      </w:r>
      <w:r w:rsidR="006B685F">
        <w:rPr>
          <w:sz w:val="24"/>
          <w:szCs w:val="24"/>
        </w:rPr>
        <w:t>714.93</w:t>
      </w:r>
      <w:r w:rsidR="00B25F81">
        <w:rPr>
          <w:sz w:val="24"/>
          <w:szCs w:val="24"/>
        </w:rPr>
        <w:t xml:space="preserve">); and Road Replacement </w:t>
      </w:r>
      <w:r w:rsidR="006C5EA7">
        <w:rPr>
          <w:sz w:val="24"/>
          <w:szCs w:val="24"/>
        </w:rPr>
        <w:t>(</w:t>
      </w:r>
      <w:r w:rsidR="00B25F81">
        <w:rPr>
          <w:sz w:val="24"/>
          <w:szCs w:val="24"/>
        </w:rPr>
        <w:t>$</w:t>
      </w:r>
      <w:r w:rsidR="006A36B2">
        <w:rPr>
          <w:sz w:val="24"/>
          <w:szCs w:val="24"/>
        </w:rPr>
        <w:t>76,</w:t>
      </w:r>
      <w:r w:rsidR="006B685F">
        <w:rPr>
          <w:sz w:val="24"/>
          <w:szCs w:val="24"/>
        </w:rPr>
        <w:t>739.70</w:t>
      </w:r>
      <w:r w:rsidR="007B02B7">
        <w:rPr>
          <w:sz w:val="24"/>
          <w:szCs w:val="24"/>
        </w:rPr>
        <w:t>)</w:t>
      </w:r>
      <w:r w:rsidR="00AE59CF">
        <w:rPr>
          <w:sz w:val="24"/>
          <w:szCs w:val="24"/>
        </w:rPr>
        <w:t xml:space="preserve"> for a t</w:t>
      </w:r>
      <w:r w:rsidR="00B25F81">
        <w:rPr>
          <w:sz w:val="24"/>
          <w:szCs w:val="24"/>
        </w:rPr>
        <w:t xml:space="preserve">otal of </w:t>
      </w:r>
      <w:r w:rsidR="003E3DD3" w:rsidRPr="00C04F8F">
        <w:rPr>
          <w:b/>
          <w:bCs/>
          <w:sz w:val="24"/>
          <w:szCs w:val="24"/>
        </w:rPr>
        <w:t>$</w:t>
      </w:r>
      <w:r w:rsidR="00C04F8F" w:rsidRPr="00C04F8F">
        <w:rPr>
          <w:b/>
          <w:bCs/>
          <w:sz w:val="24"/>
          <w:szCs w:val="24"/>
        </w:rPr>
        <w:t>1</w:t>
      </w:r>
      <w:r w:rsidR="006B685F">
        <w:rPr>
          <w:b/>
          <w:bCs/>
          <w:sz w:val="24"/>
          <w:szCs w:val="24"/>
        </w:rPr>
        <w:t>87,651.88</w:t>
      </w:r>
      <w:r w:rsidR="003E3DD3" w:rsidRPr="00C04F8F">
        <w:rPr>
          <w:b/>
          <w:bCs/>
          <w:sz w:val="24"/>
          <w:szCs w:val="24"/>
        </w:rPr>
        <w:t>.</w:t>
      </w:r>
      <w:r w:rsidR="00BE4556">
        <w:rPr>
          <w:sz w:val="24"/>
          <w:szCs w:val="24"/>
        </w:rPr>
        <w:t xml:space="preserve">  </w:t>
      </w:r>
      <w:r w:rsidR="0061409B">
        <w:rPr>
          <w:sz w:val="24"/>
          <w:szCs w:val="24"/>
        </w:rPr>
        <w:t xml:space="preserve">  </w:t>
      </w:r>
    </w:p>
    <w:p w14:paraId="46E566BD" w14:textId="791CCFA4" w:rsidR="00C01950" w:rsidRDefault="00C01950" w:rsidP="00496B6E">
      <w:pPr>
        <w:rPr>
          <w:sz w:val="24"/>
          <w:szCs w:val="24"/>
        </w:rPr>
      </w:pPr>
      <w:r>
        <w:rPr>
          <w:sz w:val="24"/>
          <w:szCs w:val="24"/>
        </w:rPr>
        <w:t xml:space="preserve">Treasurer noted that </w:t>
      </w:r>
      <w:r w:rsidR="006B685F">
        <w:rPr>
          <w:sz w:val="24"/>
          <w:szCs w:val="24"/>
        </w:rPr>
        <w:t xml:space="preserve">she is preparing the 2025 budget and will present it at the November board meeting for review and approval.  The board discussed that the WOHA community should </w:t>
      </w:r>
      <w:proofErr w:type="gramStart"/>
      <w:r w:rsidR="006B685F">
        <w:rPr>
          <w:sz w:val="24"/>
          <w:szCs w:val="24"/>
        </w:rPr>
        <w:t>be notified</w:t>
      </w:r>
      <w:proofErr w:type="gramEnd"/>
      <w:r w:rsidR="006B685F">
        <w:rPr>
          <w:sz w:val="24"/>
          <w:szCs w:val="24"/>
        </w:rPr>
        <w:t xml:space="preserve"> of the budget review as part of the agenda.   The Secretary agreed to include the budget notification with the November board notice along with the draft 2025 budget as an attachment.  </w:t>
      </w:r>
    </w:p>
    <w:p w14:paraId="1E3DC1ED" w14:textId="77777777" w:rsidR="00892A7C" w:rsidRDefault="00892A7C">
      <w:pPr>
        <w:rPr>
          <w:sz w:val="24"/>
          <w:szCs w:val="24"/>
        </w:rPr>
      </w:pPr>
      <w:r w:rsidRPr="00892A7C">
        <w:rPr>
          <w:b/>
          <w:bCs/>
          <w:sz w:val="24"/>
          <w:szCs w:val="24"/>
          <w:u w:val="single"/>
        </w:rPr>
        <w:t>Secretary Report</w:t>
      </w:r>
      <w:r>
        <w:rPr>
          <w:sz w:val="24"/>
          <w:szCs w:val="24"/>
        </w:rPr>
        <w:t>:</w:t>
      </w:r>
    </w:p>
    <w:p w14:paraId="55322526" w14:textId="2A7E8778" w:rsidR="006B685F" w:rsidRDefault="006B685F">
      <w:pPr>
        <w:rPr>
          <w:sz w:val="24"/>
          <w:szCs w:val="24"/>
        </w:rPr>
      </w:pPr>
      <w:r>
        <w:rPr>
          <w:sz w:val="24"/>
          <w:szCs w:val="24"/>
        </w:rPr>
        <w:t xml:space="preserve">Secretary noted that her discussions with Web.com included a revised quote of $1,000.00 (from $1,500 and the earlier $2,000 quote) contingent   on the upfront payment of 100%.   The Web.com representative noted that upfront payment was their standard practice.   </w:t>
      </w:r>
      <w:r w:rsidR="00527EE2">
        <w:rPr>
          <w:sz w:val="24"/>
          <w:szCs w:val="24"/>
        </w:rPr>
        <w:t>Given that</w:t>
      </w:r>
      <w:r>
        <w:rPr>
          <w:sz w:val="24"/>
          <w:szCs w:val="24"/>
        </w:rPr>
        <w:t xml:space="preserve"> Web.com is a </w:t>
      </w:r>
      <w:r w:rsidR="00527EE2">
        <w:rPr>
          <w:sz w:val="24"/>
          <w:szCs w:val="24"/>
        </w:rPr>
        <w:t>long-established</w:t>
      </w:r>
      <w:r>
        <w:rPr>
          <w:sz w:val="24"/>
          <w:szCs w:val="24"/>
        </w:rPr>
        <w:t xml:space="preserve"> company that we’ve currently using, the risk was considered minimal.  The Board approved the $1,000 expenditure of the web design.    The approximate development time is 6 – 8 weeks along with design changes.  The monthly price will change from $17.24 to $24.59/month. </w:t>
      </w:r>
    </w:p>
    <w:p w14:paraId="3FD0366A" w14:textId="45ACC246" w:rsidR="003A7398" w:rsidRDefault="003A7398">
      <w:pPr>
        <w:rPr>
          <w:sz w:val="24"/>
          <w:szCs w:val="24"/>
        </w:rPr>
      </w:pPr>
      <w:r>
        <w:rPr>
          <w:sz w:val="24"/>
          <w:szCs w:val="24"/>
        </w:rPr>
        <w:t>Discussed the need to finalize the budget along with the annual assessment fee in order to prepare the new year 2025 ‘</w:t>
      </w:r>
      <w:r w:rsidR="004A2642">
        <w:rPr>
          <w:sz w:val="24"/>
          <w:szCs w:val="24"/>
        </w:rPr>
        <w:t>mailer</w:t>
      </w:r>
      <w:r>
        <w:rPr>
          <w:sz w:val="24"/>
          <w:szCs w:val="24"/>
        </w:rPr>
        <w:t xml:space="preserve">’.   The mailer will need to go out in December and then the annual meeting in January 2025. </w:t>
      </w:r>
      <w:r w:rsidR="00A6378B">
        <w:rPr>
          <w:sz w:val="24"/>
          <w:szCs w:val="24"/>
        </w:rPr>
        <w:t xml:space="preserve">  Also discussed that </w:t>
      </w:r>
      <w:proofErr w:type="gramStart"/>
      <w:r w:rsidR="00A6378B">
        <w:rPr>
          <w:sz w:val="24"/>
          <w:szCs w:val="24"/>
        </w:rPr>
        <w:t>several</w:t>
      </w:r>
      <w:proofErr w:type="gramEnd"/>
      <w:r w:rsidR="00A6378B">
        <w:rPr>
          <w:sz w:val="24"/>
          <w:szCs w:val="24"/>
        </w:rPr>
        <w:t xml:space="preserve"> board members positions will be open in 2025, therefore a ballot will be needed for voting.  </w:t>
      </w:r>
    </w:p>
    <w:p w14:paraId="4BD7D151" w14:textId="2F2DE286" w:rsidR="00C3248D" w:rsidRDefault="00C3248D">
      <w:pPr>
        <w:rPr>
          <w:sz w:val="24"/>
          <w:szCs w:val="24"/>
        </w:rPr>
      </w:pPr>
      <w:r w:rsidRPr="008E2134">
        <w:rPr>
          <w:b/>
          <w:bCs/>
          <w:sz w:val="24"/>
          <w:szCs w:val="24"/>
          <w:u w:val="single"/>
        </w:rPr>
        <w:t>Landscaping Report</w:t>
      </w:r>
      <w:r>
        <w:rPr>
          <w:sz w:val="24"/>
          <w:szCs w:val="24"/>
        </w:rPr>
        <w:t xml:space="preserve">:  </w:t>
      </w:r>
    </w:p>
    <w:p w14:paraId="22542DE0" w14:textId="0633BF36" w:rsidR="00CE283F" w:rsidRDefault="003A7398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the post Milton impact to WOHA which includes fallen tree limbs, branches.  Also, a tree branch in </w:t>
      </w:r>
      <w:proofErr w:type="gramStart"/>
      <w:r>
        <w:rPr>
          <w:sz w:val="24"/>
          <w:szCs w:val="24"/>
        </w:rPr>
        <w:t>a common area</w:t>
      </w:r>
      <w:proofErr w:type="gramEnd"/>
      <w:r>
        <w:rPr>
          <w:sz w:val="24"/>
          <w:szCs w:val="24"/>
        </w:rPr>
        <w:t xml:space="preserve"> will be looked at behind Lots </w:t>
      </w:r>
      <w:r w:rsidR="009152F4">
        <w:rPr>
          <w:sz w:val="24"/>
          <w:szCs w:val="24"/>
        </w:rPr>
        <w:t>33 &amp; 7</w:t>
      </w:r>
      <w:r>
        <w:rPr>
          <w:sz w:val="24"/>
          <w:szCs w:val="24"/>
        </w:rPr>
        <w:t xml:space="preserve"> to assess what nee</w:t>
      </w:r>
      <w:r w:rsidR="009152F4">
        <w:rPr>
          <w:sz w:val="24"/>
          <w:szCs w:val="24"/>
        </w:rPr>
        <w:t>ds</w:t>
      </w:r>
      <w:r>
        <w:rPr>
          <w:sz w:val="24"/>
          <w:szCs w:val="24"/>
        </w:rPr>
        <w:t xml:space="preserve"> to be done.   The Board agreed to host a ‘community clean-up’ day in November to assist with basic clean-up.</w:t>
      </w:r>
    </w:p>
    <w:p w14:paraId="22FE29CB" w14:textId="01E2F267" w:rsidR="003A7398" w:rsidRDefault="003A7398">
      <w:pPr>
        <w:rPr>
          <w:sz w:val="24"/>
          <w:szCs w:val="24"/>
        </w:rPr>
      </w:pPr>
      <w:r>
        <w:rPr>
          <w:sz w:val="24"/>
          <w:szCs w:val="24"/>
        </w:rPr>
        <w:t xml:space="preserve">The Director Landscaping received a quote of $1,000 from Monroe Landscaping to do a complete leaf removal in the </w:t>
      </w:r>
      <w:proofErr w:type="gramStart"/>
      <w:r>
        <w:rPr>
          <w:sz w:val="24"/>
          <w:szCs w:val="24"/>
        </w:rPr>
        <w:t>common areas</w:t>
      </w:r>
      <w:proofErr w:type="gramEnd"/>
      <w:r>
        <w:rPr>
          <w:sz w:val="24"/>
          <w:szCs w:val="24"/>
        </w:rPr>
        <w:t xml:space="preserve">/entrances.  The President requested another quote </w:t>
      </w:r>
      <w:proofErr w:type="gramStart"/>
      <w:r>
        <w:rPr>
          <w:sz w:val="24"/>
          <w:szCs w:val="24"/>
        </w:rPr>
        <w:t>be obtained</w:t>
      </w:r>
      <w:proofErr w:type="gramEnd"/>
      <w:r>
        <w:rPr>
          <w:sz w:val="24"/>
          <w:szCs w:val="24"/>
        </w:rPr>
        <w:t xml:space="preserve"> as this price seemed high.  </w:t>
      </w:r>
    </w:p>
    <w:p w14:paraId="3C7E5A6A" w14:textId="111D4F9B" w:rsidR="003A7398" w:rsidRDefault="003A7398">
      <w:pPr>
        <w:rPr>
          <w:sz w:val="24"/>
          <w:szCs w:val="24"/>
        </w:rPr>
      </w:pPr>
      <w:r>
        <w:rPr>
          <w:sz w:val="24"/>
          <w:szCs w:val="24"/>
        </w:rPr>
        <w:t xml:space="preserve">The Director Landscaping evaluated the perimeter of the Big Magnolia </w:t>
      </w:r>
      <w:proofErr w:type="gramStart"/>
      <w:r>
        <w:rPr>
          <w:sz w:val="24"/>
          <w:szCs w:val="24"/>
        </w:rPr>
        <w:t>common area</w:t>
      </w:r>
      <w:proofErr w:type="gramEnd"/>
      <w:r>
        <w:rPr>
          <w:sz w:val="24"/>
          <w:szCs w:val="24"/>
        </w:rPr>
        <w:t xml:space="preserve"> to recommend a shrub/plants for the edge (where the ‘no dumping’ sign is placed).  She recommended that 3 – 4 Vibranium </w:t>
      </w:r>
      <w:proofErr w:type="gramStart"/>
      <w:r>
        <w:rPr>
          <w:sz w:val="24"/>
          <w:szCs w:val="24"/>
        </w:rPr>
        <w:t>be planted</w:t>
      </w:r>
      <w:proofErr w:type="gramEnd"/>
      <w:r>
        <w:rPr>
          <w:sz w:val="24"/>
          <w:szCs w:val="24"/>
        </w:rPr>
        <w:t xml:space="preserve"> and the Board concurred with an expense under $200.00</w:t>
      </w:r>
    </w:p>
    <w:p w14:paraId="365C09BB" w14:textId="77777777" w:rsidR="003A7398" w:rsidRDefault="003A7398">
      <w:pPr>
        <w:rPr>
          <w:sz w:val="24"/>
          <w:szCs w:val="24"/>
        </w:rPr>
      </w:pPr>
    </w:p>
    <w:p w14:paraId="42E67F4E" w14:textId="4D1BA4C3" w:rsidR="00D70DD6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ARC Report</w:t>
      </w:r>
      <w:r w:rsidRPr="00685B6C">
        <w:rPr>
          <w:b/>
          <w:bCs/>
          <w:sz w:val="24"/>
          <w:szCs w:val="24"/>
        </w:rPr>
        <w:t xml:space="preserve">: </w:t>
      </w:r>
    </w:p>
    <w:p w14:paraId="7E9EBD4C" w14:textId="10F15A6E" w:rsidR="00EA160E" w:rsidRDefault="00EA16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Approvals - </w:t>
      </w:r>
    </w:p>
    <w:p w14:paraId="336B7C2A" w14:textId="5D88F868" w:rsidR="00CE283F" w:rsidRPr="00B525E8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</w:t>
      </w:r>
      <w:r w:rsidR="003A7398">
        <w:rPr>
          <w:sz w:val="24"/>
          <w:szCs w:val="24"/>
        </w:rPr>
        <w:t>3</w:t>
      </w:r>
      <w:r>
        <w:rPr>
          <w:sz w:val="24"/>
          <w:szCs w:val="24"/>
        </w:rPr>
        <w:t>8 (</w:t>
      </w:r>
      <w:r w:rsidR="003A7398">
        <w:rPr>
          <w:sz w:val="24"/>
          <w:szCs w:val="24"/>
        </w:rPr>
        <w:t>224 Big Magnolia Ct</w:t>
      </w:r>
      <w:r>
        <w:rPr>
          <w:sz w:val="24"/>
          <w:szCs w:val="24"/>
        </w:rPr>
        <w:t xml:space="preserve">) – </w:t>
      </w:r>
      <w:r w:rsidR="003A7398">
        <w:rPr>
          <w:sz w:val="24"/>
          <w:szCs w:val="24"/>
        </w:rPr>
        <w:t xml:space="preserve">request for Ancient City pool pending receipt.  </w:t>
      </w:r>
      <w:r>
        <w:rPr>
          <w:sz w:val="24"/>
          <w:szCs w:val="24"/>
        </w:rPr>
        <w:t xml:space="preserve">  </w:t>
      </w:r>
    </w:p>
    <w:p w14:paraId="3D8732D2" w14:textId="400DAB5B" w:rsidR="00CE283F" w:rsidRPr="00B525E8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60 (312 Spanish Oaks) </w:t>
      </w:r>
      <w:r w:rsidR="003A7398">
        <w:rPr>
          <w:sz w:val="24"/>
          <w:szCs w:val="24"/>
        </w:rPr>
        <w:t xml:space="preserve">– new home build. </w:t>
      </w:r>
      <w:r>
        <w:rPr>
          <w:sz w:val="24"/>
          <w:szCs w:val="24"/>
        </w:rPr>
        <w:t xml:space="preserve"> </w:t>
      </w:r>
    </w:p>
    <w:p w14:paraId="1B31CCB6" w14:textId="0A976B9E" w:rsidR="00CE283F" w:rsidRDefault="00CE283F" w:rsidP="00CE283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</w:t>
      </w:r>
      <w:r w:rsidR="003A7398">
        <w:rPr>
          <w:sz w:val="24"/>
          <w:szCs w:val="24"/>
        </w:rPr>
        <w:t>8</w:t>
      </w:r>
      <w:r>
        <w:rPr>
          <w:sz w:val="24"/>
          <w:szCs w:val="24"/>
        </w:rPr>
        <w:t xml:space="preserve"> (14</w:t>
      </w:r>
      <w:r w:rsidR="003A7398">
        <w:rPr>
          <w:sz w:val="24"/>
          <w:szCs w:val="24"/>
        </w:rPr>
        <w:t>1</w:t>
      </w:r>
      <w:r>
        <w:rPr>
          <w:sz w:val="24"/>
          <w:szCs w:val="24"/>
        </w:rPr>
        <w:t xml:space="preserve"> Whispering Oaks Circle) – </w:t>
      </w:r>
      <w:r w:rsidR="003A7398">
        <w:rPr>
          <w:sz w:val="24"/>
          <w:szCs w:val="24"/>
        </w:rPr>
        <w:t xml:space="preserve">project complete.  Board agreed to refund $250 deposit contingent upon ARC final inspection. </w:t>
      </w:r>
      <w:r>
        <w:rPr>
          <w:sz w:val="24"/>
          <w:szCs w:val="24"/>
        </w:rPr>
        <w:t xml:space="preserve"> </w:t>
      </w:r>
    </w:p>
    <w:p w14:paraId="375F2318" w14:textId="182602FE" w:rsidR="00B60AC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>Operations Report:</w:t>
      </w:r>
    </w:p>
    <w:p w14:paraId="5C0299D4" w14:textId="752131EC" w:rsidR="00C61DEB" w:rsidRDefault="004A2642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A new contract with Sunbelt maintenance </w:t>
      </w:r>
      <w:proofErr w:type="gramStart"/>
      <w:r>
        <w:rPr>
          <w:sz w:val="24"/>
          <w:szCs w:val="24"/>
        </w:rPr>
        <w:t>was provided</w:t>
      </w:r>
      <w:proofErr w:type="gramEnd"/>
      <w:r>
        <w:rPr>
          <w:sz w:val="24"/>
          <w:szCs w:val="24"/>
        </w:rPr>
        <w:t xml:space="preserve"> for signature for the gate maintenance.  They noted </w:t>
      </w:r>
      <w:proofErr w:type="gramStart"/>
      <w:r>
        <w:rPr>
          <w:sz w:val="24"/>
          <w:szCs w:val="24"/>
        </w:rPr>
        <w:t>several</w:t>
      </w:r>
      <w:proofErr w:type="gramEnd"/>
      <w:r>
        <w:rPr>
          <w:sz w:val="24"/>
          <w:szCs w:val="24"/>
        </w:rPr>
        <w:t xml:space="preserve"> safety concerns with the gates to include the width of the bars on the gate &amp; no safety latch to get out of the gate from the inside.  </w:t>
      </w:r>
      <w:r w:rsidR="00527EE2">
        <w:rPr>
          <w:sz w:val="24"/>
          <w:szCs w:val="24"/>
        </w:rPr>
        <w:t>There</w:t>
      </w:r>
      <w:r>
        <w:rPr>
          <w:sz w:val="24"/>
          <w:szCs w:val="24"/>
        </w:rPr>
        <w:t xml:space="preserve"> was a discussion on ‘work arounds’ as the company was concerned about liability.  They also provided a quote to have a wireless gate which is under review.  </w:t>
      </w:r>
    </w:p>
    <w:p w14:paraId="4339756A" w14:textId="14926F9A" w:rsidR="00C61DEB" w:rsidRDefault="004A2642" w:rsidP="00DB2277">
      <w:pPr>
        <w:rPr>
          <w:sz w:val="24"/>
          <w:szCs w:val="24"/>
        </w:rPr>
      </w:pPr>
      <w:r>
        <w:rPr>
          <w:sz w:val="24"/>
          <w:szCs w:val="24"/>
        </w:rPr>
        <w:t>CPC Water Pump contract need</w:t>
      </w:r>
      <w:r w:rsidR="00630CCE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proofErr w:type="gramStart"/>
      <w:r>
        <w:rPr>
          <w:sz w:val="24"/>
          <w:szCs w:val="24"/>
        </w:rPr>
        <w:t>be renewed</w:t>
      </w:r>
      <w:proofErr w:type="gramEnd"/>
      <w:r>
        <w:rPr>
          <w:sz w:val="24"/>
          <w:szCs w:val="24"/>
        </w:rPr>
        <w:t xml:space="preserve">.  </w:t>
      </w:r>
      <w:r w:rsidR="00630CCE">
        <w:rPr>
          <w:sz w:val="24"/>
          <w:szCs w:val="24"/>
        </w:rPr>
        <w:t xml:space="preserve">Discussed the water levels in the vacant lot next to Lot 56 &amp; it </w:t>
      </w:r>
      <w:proofErr w:type="gramStart"/>
      <w:r w:rsidR="00630CCE">
        <w:rPr>
          <w:sz w:val="24"/>
          <w:szCs w:val="24"/>
        </w:rPr>
        <w:t>was noted</w:t>
      </w:r>
      <w:proofErr w:type="gramEnd"/>
      <w:r w:rsidR="00630CCE">
        <w:rPr>
          <w:sz w:val="24"/>
          <w:szCs w:val="24"/>
        </w:rPr>
        <w:t xml:space="preserve"> that the city will drain that area given it originates from the city property behind our </w:t>
      </w:r>
      <w:r w:rsidR="009152F4">
        <w:rPr>
          <w:sz w:val="24"/>
          <w:szCs w:val="24"/>
        </w:rPr>
        <w:t>neighborhood</w:t>
      </w:r>
      <w:r w:rsidR="00630CCE">
        <w:rPr>
          <w:sz w:val="24"/>
          <w:szCs w:val="24"/>
        </w:rPr>
        <w:t xml:space="preserve"> behind the Publix (the City is prioritizing the main roads first post Milton </w:t>
      </w:r>
      <w:r w:rsidR="009152F4">
        <w:rPr>
          <w:sz w:val="24"/>
          <w:szCs w:val="24"/>
        </w:rPr>
        <w:t>hurricane</w:t>
      </w:r>
      <w:r w:rsidR="00630CCE">
        <w:rPr>
          <w:sz w:val="24"/>
          <w:szCs w:val="24"/>
        </w:rPr>
        <w:t>).</w:t>
      </w:r>
    </w:p>
    <w:p w14:paraId="0D106013" w14:textId="33E951A1" w:rsidR="00C61DEB" w:rsidRDefault="004A2642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The Director Operations noted that Sea Colony obtained a 50% reduction in their annual water disposal tax assessment.    WOHA will file for a reduction for our community, </w:t>
      </w:r>
      <w:r w:rsidR="00527EE2">
        <w:rPr>
          <w:sz w:val="24"/>
          <w:szCs w:val="24"/>
        </w:rPr>
        <w:t>however,</w:t>
      </w:r>
      <w:r>
        <w:rPr>
          <w:sz w:val="24"/>
          <w:szCs w:val="24"/>
        </w:rPr>
        <w:t xml:space="preserve"> needs to file in the St. John’s Clerk of Courts our WOHA info.  </w:t>
      </w:r>
    </w:p>
    <w:p w14:paraId="322D9262" w14:textId="67990810" w:rsidR="004A2642" w:rsidRDefault="004A2642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Discussed that the street lights timers need to </w:t>
      </w:r>
      <w:proofErr w:type="gramStart"/>
      <w:r>
        <w:rPr>
          <w:sz w:val="24"/>
          <w:szCs w:val="24"/>
        </w:rPr>
        <w:t>be changed</w:t>
      </w:r>
      <w:proofErr w:type="gramEnd"/>
      <w:r>
        <w:rPr>
          <w:sz w:val="24"/>
          <w:szCs w:val="24"/>
        </w:rPr>
        <w:t xml:space="preserve">.   Also, the road markings need to </w:t>
      </w:r>
      <w:proofErr w:type="gramStart"/>
      <w:r w:rsidR="00527EE2">
        <w:rPr>
          <w:sz w:val="24"/>
          <w:szCs w:val="24"/>
        </w:rPr>
        <w:t>test</w:t>
      </w:r>
      <w:proofErr w:type="gramEnd"/>
      <w:r>
        <w:rPr>
          <w:sz w:val="24"/>
          <w:szCs w:val="24"/>
        </w:rPr>
        <w:t xml:space="preserve"> to see if the ‘paint’ will be adequate to use on all the road coverings.  </w:t>
      </w:r>
    </w:p>
    <w:p w14:paraId="1BA712AB" w14:textId="2DB28D85" w:rsidR="004E672A" w:rsidRDefault="004E672A">
      <w:pPr>
        <w:rPr>
          <w:sz w:val="24"/>
          <w:szCs w:val="24"/>
        </w:rPr>
      </w:pPr>
      <w:r w:rsidRPr="004E672A">
        <w:rPr>
          <w:b/>
          <w:bCs/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14:paraId="2A85B6B2" w14:textId="4819020E" w:rsidR="004A2642" w:rsidRDefault="004A2642">
      <w:pPr>
        <w:rPr>
          <w:sz w:val="24"/>
          <w:szCs w:val="24"/>
        </w:rPr>
      </w:pPr>
      <w:r>
        <w:rPr>
          <w:sz w:val="24"/>
          <w:szCs w:val="24"/>
        </w:rPr>
        <w:t>The Community garage sale on Oct 18</w:t>
      </w:r>
      <w:r w:rsidRPr="004A26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19</w:t>
      </w:r>
      <w:r w:rsidRPr="004A26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has </w:t>
      </w:r>
      <w:proofErr w:type="gramStart"/>
      <w:r>
        <w:rPr>
          <w:sz w:val="24"/>
          <w:szCs w:val="24"/>
        </w:rPr>
        <w:t>been publicized</w:t>
      </w:r>
      <w:proofErr w:type="gramEnd"/>
      <w:r>
        <w:rPr>
          <w:sz w:val="24"/>
          <w:szCs w:val="24"/>
        </w:rPr>
        <w:t xml:space="preserve"> via email &amp; on Facebook, next door.  </w:t>
      </w:r>
    </w:p>
    <w:p w14:paraId="0AE64B2C" w14:textId="7702CFF9" w:rsidR="00EA1B3E" w:rsidRDefault="00EA1B3E" w:rsidP="00AF7210">
      <w:pPr>
        <w:rPr>
          <w:b/>
          <w:bCs/>
          <w:sz w:val="24"/>
          <w:szCs w:val="24"/>
          <w:u w:val="single"/>
        </w:rPr>
      </w:pPr>
      <w:r w:rsidRPr="00EA1B3E">
        <w:rPr>
          <w:b/>
          <w:bCs/>
          <w:sz w:val="24"/>
          <w:szCs w:val="24"/>
          <w:u w:val="single"/>
        </w:rPr>
        <w:t>Front Gate Revitalization Project</w:t>
      </w:r>
      <w:r w:rsidR="004A2642">
        <w:rPr>
          <w:b/>
          <w:bCs/>
          <w:sz w:val="24"/>
          <w:szCs w:val="24"/>
          <w:u w:val="single"/>
        </w:rPr>
        <w:t>:</w:t>
      </w:r>
    </w:p>
    <w:p w14:paraId="664C9F0F" w14:textId="67848B0D" w:rsidR="004A2642" w:rsidRPr="004A2642" w:rsidRDefault="004A2642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The new lettering &amp; painting of the new WOHA sign at the A1A Beach Blvd. entrance </w:t>
      </w:r>
      <w:proofErr w:type="gramStart"/>
      <w:r>
        <w:rPr>
          <w:sz w:val="24"/>
          <w:szCs w:val="24"/>
        </w:rPr>
        <w:t>is scheduled</w:t>
      </w:r>
      <w:proofErr w:type="gramEnd"/>
      <w:r>
        <w:rPr>
          <w:sz w:val="24"/>
          <w:szCs w:val="24"/>
        </w:rPr>
        <w:t xml:space="preserve"> for the first week in November.   The Secretary will send out an email to notify the residents.  </w:t>
      </w:r>
    </w:p>
    <w:p w14:paraId="77169614" w14:textId="4E771F6B" w:rsidR="002B11C7" w:rsidRDefault="00C663D7" w:rsidP="0028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</w:t>
      </w:r>
      <w:r w:rsidR="002B11C7" w:rsidRPr="00E4548F">
        <w:rPr>
          <w:b/>
          <w:bCs/>
          <w:sz w:val="24"/>
          <w:szCs w:val="24"/>
          <w:u w:val="single"/>
        </w:rPr>
        <w:t>ext Meeting</w:t>
      </w:r>
      <w:r w:rsidR="002B11C7" w:rsidRPr="00701FCA">
        <w:rPr>
          <w:sz w:val="24"/>
          <w:szCs w:val="24"/>
        </w:rPr>
        <w:t xml:space="preserve">: </w:t>
      </w:r>
      <w:r w:rsidR="007D0280">
        <w:rPr>
          <w:sz w:val="24"/>
          <w:szCs w:val="24"/>
        </w:rPr>
        <w:t xml:space="preserve">    Next meeting is</w:t>
      </w:r>
      <w:r w:rsidR="00AD3030">
        <w:rPr>
          <w:sz w:val="24"/>
          <w:szCs w:val="24"/>
        </w:rPr>
        <w:t xml:space="preserve"> </w:t>
      </w:r>
      <w:r w:rsidR="00ED40E0">
        <w:rPr>
          <w:sz w:val="24"/>
          <w:szCs w:val="24"/>
        </w:rPr>
        <w:t xml:space="preserve">Thursday, </w:t>
      </w:r>
      <w:r w:rsidR="004A2642">
        <w:rPr>
          <w:sz w:val="24"/>
          <w:szCs w:val="24"/>
        </w:rPr>
        <w:t>November 14</w:t>
      </w:r>
      <w:r w:rsidR="00ED40E0" w:rsidRPr="00ED40E0">
        <w:rPr>
          <w:sz w:val="24"/>
          <w:szCs w:val="24"/>
          <w:vertAlign w:val="superscript"/>
        </w:rPr>
        <w:t>th</w:t>
      </w:r>
      <w:r w:rsidR="00ED40E0">
        <w:rPr>
          <w:sz w:val="24"/>
          <w:szCs w:val="24"/>
        </w:rPr>
        <w:t xml:space="preserve"> @ 6 pm. Marsh Creek Country Club</w:t>
      </w:r>
      <w:r w:rsidR="0028420A">
        <w:rPr>
          <w:sz w:val="24"/>
          <w:szCs w:val="24"/>
        </w:rPr>
        <w:t xml:space="preserve">.   </w:t>
      </w:r>
    </w:p>
    <w:p w14:paraId="7EEBB7B2" w14:textId="1F4D3DA7" w:rsidR="002808F4" w:rsidRDefault="002B11C7">
      <w:pPr>
        <w:rPr>
          <w:sz w:val="24"/>
          <w:szCs w:val="24"/>
        </w:rPr>
      </w:pPr>
      <w:r w:rsidRPr="00E4548F">
        <w:rPr>
          <w:b/>
          <w:bCs/>
          <w:sz w:val="24"/>
          <w:szCs w:val="24"/>
        </w:rPr>
        <w:t xml:space="preserve">Meeting Adjourned at </w:t>
      </w:r>
      <w:r w:rsidR="000E27AE">
        <w:rPr>
          <w:b/>
          <w:bCs/>
          <w:sz w:val="24"/>
          <w:szCs w:val="24"/>
        </w:rPr>
        <w:t>7:4</w:t>
      </w:r>
      <w:r w:rsidR="00611C55">
        <w:rPr>
          <w:b/>
          <w:bCs/>
          <w:sz w:val="24"/>
          <w:szCs w:val="24"/>
        </w:rPr>
        <w:t>9</w:t>
      </w:r>
      <w:r w:rsidR="007E102E">
        <w:rPr>
          <w:b/>
          <w:bCs/>
          <w:sz w:val="24"/>
          <w:szCs w:val="24"/>
        </w:rPr>
        <w:t xml:space="preserve"> </w:t>
      </w:r>
      <w:r w:rsidRPr="00E4548F">
        <w:rPr>
          <w:b/>
          <w:bCs/>
          <w:sz w:val="24"/>
          <w:szCs w:val="24"/>
        </w:rPr>
        <w:t>p</w:t>
      </w:r>
      <w:r w:rsidR="000E27AE">
        <w:rPr>
          <w:b/>
          <w:bCs/>
          <w:sz w:val="24"/>
          <w:szCs w:val="24"/>
        </w:rPr>
        <w:t>.</w:t>
      </w:r>
      <w:r w:rsidRPr="00E4548F">
        <w:rPr>
          <w:b/>
          <w:bCs/>
          <w:sz w:val="24"/>
          <w:szCs w:val="24"/>
        </w:rPr>
        <w:t>m.</w:t>
      </w:r>
    </w:p>
    <w:sectPr w:rsidR="002808F4" w:rsidSect="0093058A">
      <w:footerReference w:type="default" r:id="rId8"/>
      <w:pgSz w:w="12240" w:h="15840"/>
      <w:pgMar w:top="432" w:right="720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443B" w14:textId="77777777" w:rsidR="009D1BDA" w:rsidRDefault="009D1BDA" w:rsidP="0063420A">
      <w:pPr>
        <w:spacing w:after="0" w:line="240" w:lineRule="auto"/>
      </w:pPr>
      <w:r>
        <w:separator/>
      </w:r>
    </w:p>
  </w:endnote>
  <w:endnote w:type="continuationSeparator" w:id="0">
    <w:p w14:paraId="09BEE824" w14:textId="77777777" w:rsidR="009D1BDA" w:rsidRDefault="009D1BDA" w:rsidP="006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2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2A757" w14:textId="5763C9D1" w:rsidR="0063420A" w:rsidRDefault="00634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C05FB" w14:textId="77777777" w:rsidR="0063420A" w:rsidRDefault="0063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9E0A" w14:textId="77777777" w:rsidR="009D1BDA" w:rsidRDefault="009D1BDA" w:rsidP="0063420A">
      <w:pPr>
        <w:spacing w:after="0" w:line="240" w:lineRule="auto"/>
      </w:pPr>
      <w:r>
        <w:separator/>
      </w:r>
    </w:p>
  </w:footnote>
  <w:footnote w:type="continuationSeparator" w:id="0">
    <w:p w14:paraId="7B736A57" w14:textId="77777777" w:rsidR="009D1BDA" w:rsidRDefault="009D1BDA" w:rsidP="0063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944"/>
    <w:multiLevelType w:val="hybridMultilevel"/>
    <w:tmpl w:val="36CC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ABC"/>
    <w:multiLevelType w:val="hybridMultilevel"/>
    <w:tmpl w:val="4D10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89626">
    <w:abstractNumId w:val="1"/>
  </w:num>
  <w:num w:numId="2" w16cid:durableId="160271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F"/>
    <w:rsid w:val="000119DB"/>
    <w:rsid w:val="000127BD"/>
    <w:rsid w:val="00023E8C"/>
    <w:rsid w:val="000449DE"/>
    <w:rsid w:val="00045D8F"/>
    <w:rsid w:val="00062633"/>
    <w:rsid w:val="00071912"/>
    <w:rsid w:val="0007768A"/>
    <w:rsid w:val="0008172E"/>
    <w:rsid w:val="00082B04"/>
    <w:rsid w:val="000A01BF"/>
    <w:rsid w:val="000A1020"/>
    <w:rsid w:val="000B1257"/>
    <w:rsid w:val="000D01D6"/>
    <w:rsid w:val="000E27AE"/>
    <w:rsid w:val="000F1FE0"/>
    <w:rsid w:val="000F68B9"/>
    <w:rsid w:val="00101C69"/>
    <w:rsid w:val="001466D9"/>
    <w:rsid w:val="001536BF"/>
    <w:rsid w:val="00165EE8"/>
    <w:rsid w:val="0017297F"/>
    <w:rsid w:val="001A4F70"/>
    <w:rsid w:val="001B7281"/>
    <w:rsid w:val="001C52B4"/>
    <w:rsid w:val="001D4CA2"/>
    <w:rsid w:val="00206D67"/>
    <w:rsid w:val="00214772"/>
    <w:rsid w:val="0022175B"/>
    <w:rsid w:val="00232D2C"/>
    <w:rsid w:val="002412E0"/>
    <w:rsid w:val="00253392"/>
    <w:rsid w:val="00256A05"/>
    <w:rsid w:val="00264109"/>
    <w:rsid w:val="002808F4"/>
    <w:rsid w:val="0028420A"/>
    <w:rsid w:val="002B11C7"/>
    <w:rsid w:val="002B1594"/>
    <w:rsid w:val="002C7F14"/>
    <w:rsid w:val="002E1636"/>
    <w:rsid w:val="002E7E7B"/>
    <w:rsid w:val="002F26D3"/>
    <w:rsid w:val="002F7157"/>
    <w:rsid w:val="00300F48"/>
    <w:rsid w:val="00304CFF"/>
    <w:rsid w:val="0032007B"/>
    <w:rsid w:val="003374EC"/>
    <w:rsid w:val="00347833"/>
    <w:rsid w:val="00360451"/>
    <w:rsid w:val="003A5B35"/>
    <w:rsid w:val="003A7398"/>
    <w:rsid w:val="003D2C21"/>
    <w:rsid w:val="003E3DD3"/>
    <w:rsid w:val="00401100"/>
    <w:rsid w:val="00404745"/>
    <w:rsid w:val="00421802"/>
    <w:rsid w:val="0044352E"/>
    <w:rsid w:val="0044497C"/>
    <w:rsid w:val="00444CF1"/>
    <w:rsid w:val="004613DF"/>
    <w:rsid w:val="004861BE"/>
    <w:rsid w:val="00487208"/>
    <w:rsid w:val="00496B6E"/>
    <w:rsid w:val="00496D3F"/>
    <w:rsid w:val="00497AAB"/>
    <w:rsid w:val="004A2642"/>
    <w:rsid w:val="004E672A"/>
    <w:rsid w:val="00501506"/>
    <w:rsid w:val="0050786E"/>
    <w:rsid w:val="00512B35"/>
    <w:rsid w:val="00527EE2"/>
    <w:rsid w:val="00533CC7"/>
    <w:rsid w:val="005433B1"/>
    <w:rsid w:val="00550581"/>
    <w:rsid w:val="00557CA7"/>
    <w:rsid w:val="005961DD"/>
    <w:rsid w:val="005C777D"/>
    <w:rsid w:val="005D5F66"/>
    <w:rsid w:val="00611C55"/>
    <w:rsid w:val="0061409B"/>
    <w:rsid w:val="00630CCE"/>
    <w:rsid w:val="00633376"/>
    <w:rsid w:val="0063420A"/>
    <w:rsid w:val="00645812"/>
    <w:rsid w:val="00656EDF"/>
    <w:rsid w:val="00666998"/>
    <w:rsid w:val="006773F2"/>
    <w:rsid w:val="00685B6C"/>
    <w:rsid w:val="00692D7A"/>
    <w:rsid w:val="006A36B2"/>
    <w:rsid w:val="006A53FD"/>
    <w:rsid w:val="006B685F"/>
    <w:rsid w:val="006C0C2E"/>
    <w:rsid w:val="006C5EA7"/>
    <w:rsid w:val="006D297C"/>
    <w:rsid w:val="006F10B3"/>
    <w:rsid w:val="006F42FF"/>
    <w:rsid w:val="007015E0"/>
    <w:rsid w:val="00701FCA"/>
    <w:rsid w:val="00723AB7"/>
    <w:rsid w:val="00747EFB"/>
    <w:rsid w:val="00765C46"/>
    <w:rsid w:val="00797AF7"/>
    <w:rsid w:val="007A4CC0"/>
    <w:rsid w:val="007B02B7"/>
    <w:rsid w:val="007D0280"/>
    <w:rsid w:val="007D4401"/>
    <w:rsid w:val="007D48C8"/>
    <w:rsid w:val="007E102E"/>
    <w:rsid w:val="007E6A16"/>
    <w:rsid w:val="008268FE"/>
    <w:rsid w:val="00854F1E"/>
    <w:rsid w:val="00856046"/>
    <w:rsid w:val="008816D5"/>
    <w:rsid w:val="00886AA6"/>
    <w:rsid w:val="00892A7C"/>
    <w:rsid w:val="008A0C38"/>
    <w:rsid w:val="008A5539"/>
    <w:rsid w:val="008C5F8B"/>
    <w:rsid w:val="008D726F"/>
    <w:rsid w:val="008E0A5E"/>
    <w:rsid w:val="008E2134"/>
    <w:rsid w:val="009032FB"/>
    <w:rsid w:val="009152F4"/>
    <w:rsid w:val="0091752A"/>
    <w:rsid w:val="00925D9F"/>
    <w:rsid w:val="0092617F"/>
    <w:rsid w:val="0093058A"/>
    <w:rsid w:val="009370E5"/>
    <w:rsid w:val="00973D07"/>
    <w:rsid w:val="009C5D94"/>
    <w:rsid w:val="009D0105"/>
    <w:rsid w:val="009D1BDA"/>
    <w:rsid w:val="00A05549"/>
    <w:rsid w:val="00A45C11"/>
    <w:rsid w:val="00A55645"/>
    <w:rsid w:val="00A6378B"/>
    <w:rsid w:val="00A7300B"/>
    <w:rsid w:val="00A77398"/>
    <w:rsid w:val="00A96517"/>
    <w:rsid w:val="00AA5A74"/>
    <w:rsid w:val="00AD3030"/>
    <w:rsid w:val="00AE59CF"/>
    <w:rsid w:val="00AF7210"/>
    <w:rsid w:val="00B01B46"/>
    <w:rsid w:val="00B02F5B"/>
    <w:rsid w:val="00B07272"/>
    <w:rsid w:val="00B17E59"/>
    <w:rsid w:val="00B2227E"/>
    <w:rsid w:val="00B25F81"/>
    <w:rsid w:val="00B4017E"/>
    <w:rsid w:val="00B40BA2"/>
    <w:rsid w:val="00B4139E"/>
    <w:rsid w:val="00B42EEE"/>
    <w:rsid w:val="00B468DE"/>
    <w:rsid w:val="00B60775"/>
    <w:rsid w:val="00B60AC6"/>
    <w:rsid w:val="00B630AF"/>
    <w:rsid w:val="00B971FC"/>
    <w:rsid w:val="00BA371B"/>
    <w:rsid w:val="00BC263D"/>
    <w:rsid w:val="00BC27FB"/>
    <w:rsid w:val="00BC28BC"/>
    <w:rsid w:val="00BD4000"/>
    <w:rsid w:val="00BE4556"/>
    <w:rsid w:val="00BF6DDF"/>
    <w:rsid w:val="00C01950"/>
    <w:rsid w:val="00C04F8F"/>
    <w:rsid w:val="00C12673"/>
    <w:rsid w:val="00C3248D"/>
    <w:rsid w:val="00C41588"/>
    <w:rsid w:val="00C61DEB"/>
    <w:rsid w:val="00C6298B"/>
    <w:rsid w:val="00C64FF0"/>
    <w:rsid w:val="00C663D7"/>
    <w:rsid w:val="00C80CF5"/>
    <w:rsid w:val="00CC36D9"/>
    <w:rsid w:val="00CC7465"/>
    <w:rsid w:val="00CE1490"/>
    <w:rsid w:val="00CE283F"/>
    <w:rsid w:val="00D15CB8"/>
    <w:rsid w:val="00D161F5"/>
    <w:rsid w:val="00D20AE7"/>
    <w:rsid w:val="00D22EC2"/>
    <w:rsid w:val="00D334D0"/>
    <w:rsid w:val="00D341C5"/>
    <w:rsid w:val="00D42975"/>
    <w:rsid w:val="00D70DD6"/>
    <w:rsid w:val="00D77A1B"/>
    <w:rsid w:val="00D8315D"/>
    <w:rsid w:val="00D93F7F"/>
    <w:rsid w:val="00DA79C9"/>
    <w:rsid w:val="00DB0127"/>
    <w:rsid w:val="00DB2277"/>
    <w:rsid w:val="00DD50DF"/>
    <w:rsid w:val="00DE0F35"/>
    <w:rsid w:val="00E03618"/>
    <w:rsid w:val="00E4548F"/>
    <w:rsid w:val="00E546BA"/>
    <w:rsid w:val="00EA160E"/>
    <w:rsid w:val="00EA1B3E"/>
    <w:rsid w:val="00EA5DF2"/>
    <w:rsid w:val="00ED230B"/>
    <w:rsid w:val="00ED40E0"/>
    <w:rsid w:val="00EF41B9"/>
    <w:rsid w:val="00F028CD"/>
    <w:rsid w:val="00F02E8D"/>
    <w:rsid w:val="00F04993"/>
    <w:rsid w:val="00F13825"/>
    <w:rsid w:val="00F3172E"/>
    <w:rsid w:val="00F3177C"/>
    <w:rsid w:val="00F36C9F"/>
    <w:rsid w:val="00F51E94"/>
    <w:rsid w:val="00F563E4"/>
    <w:rsid w:val="00F6606E"/>
    <w:rsid w:val="00F765D8"/>
    <w:rsid w:val="00FC66F9"/>
    <w:rsid w:val="00FE1984"/>
    <w:rsid w:val="00FE7E53"/>
    <w:rsid w:val="00FF1F13"/>
    <w:rsid w:val="00FF420D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96"/>
  <w15:chartTrackingRefBased/>
  <w15:docId w15:val="{7F618AD2-3A14-4B1D-85C1-3F5BB63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A"/>
  </w:style>
  <w:style w:type="paragraph" w:styleId="Footer">
    <w:name w:val="footer"/>
    <w:basedOn w:val="Normal"/>
    <w:link w:val="Foot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A"/>
  </w:style>
  <w:style w:type="paragraph" w:styleId="ListParagraph">
    <w:name w:val="List Paragraph"/>
    <w:basedOn w:val="Normal"/>
    <w:uiPriority w:val="34"/>
    <w:qFormat/>
    <w:rsid w:val="0064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Chory</dc:creator>
  <cp:keywords/>
  <dc:description/>
  <cp:lastModifiedBy>James Satterley</cp:lastModifiedBy>
  <cp:revision>2</cp:revision>
  <cp:lastPrinted>2024-04-01T15:13:00Z</cp:lastPrinted>
  <dcterms:created xsi:type="dcterms:W3CDTF">2024-10-31T21:07:00Z</dcterms:created>
  <dcterms:modified xsi:type="dcterms:W3CDTF">2024-10-31T21:07:00Z</dcterms:modified>
</cp:coreProperties>
</file>