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1B09" w14:textId="1E82D8DA" w:rsidR="00E546BA" w:rsidRPr="00701FCA" w:rsidRDefault="00B42EEE" w:rsidP="00D15CB8">
      <w:pPr>
        <w:spacing w:line="240" w:lineRule="auto"/>
        <w:ind w:left="1440" w:firstLine="720"/>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26F4072B">
            <wp:simplePos x="0" y="0"/>
            <wp:positionH relativeFrom="margin">
              <wp:align>left</wp:align>
            </wp:positionH>
            <wp:positionV relativeFrom="paragraph">
              <wp:posOffset>7620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701FCA" w:rsidRPr="00701FCA">
        <w:rPr>
          <w:b/>
          <w:bCs/>
          <w:sz w:val="24"/>
          <w:szCs w:val="24"/>
        </w:rPr>
        <w:t>WOHA Board Meeting</w:t>
      </w:r>
    </w:p>
    <w:p w14:paraId="03A53CC3" w14:textId="437019C4" w:rsidR="00701FCA" w:rsidRDefault="00701FCA" w:rsidP="00214772">
      <w:pPr>
        <w:spacing w:after="0" w:line="240" w:lineRule="auto"/>
        <w:rPr>
          <w:b/>
          <w:bCs/>
          <w:sz w:val="24"/>
          <w:szCs w:val="24"/>
        </w:rPr>
      </w:pPr>
      <w:r w:rsidRPr="00701FCA">
        <w:rPr>
          <w:b/>
          <w:bCs/>
          <w:sz w:val="24"/>
          <w:szCs w:val="24"/>
        </w:rPr>
        <w:t xml:space="preserve">                         </w:t>
      </w:r>
      <w:r w:rsidR="008816D5">
        <w:rPr>
          <w:b/>
          <w:bCs/>
          <w:sz w:val="24"/>
          <w:szCs w:val="24"/>
        </w:rPr>
        <w:t xml:space="preserve">   </w:t>
      </w:r>
      <w:r w:rsidR="00AE59CF">
        <w:rPr>
          <w:b/>
          <w:bCs/>
          <w:sz w:val="24"/>
          <w:szCs w:val="24"/>
        </w:rPr>
        <w:t>Marsh Creek Country Club</w:t>
      </w:r>
    </w:p>
    <w:p w14:paraId="5D55C740" w14:textId="6EAD4A9E" w:rsidR="00214772" w:rsidRPr="00701FCA" w:rsidRDefault="00214772" w:rsidP="00214772">
      <w:pPr>
        <w:spacing w:after="0" w:line="240" w:lineRule="auto"/>
        <w:rPr>
          <w:b/>
          <w:bCs/>
          <w:sz w:val="24"/>
          <w:szCs w:val="24"/>
        </w:rPr>
      </w:pPr>
      <w:r>
        <w:rPr>
          <w:b/>
          <w:bCs/>
          <w:sz w:val="24"/>
          <w:szCs w:val="24"/>
        </w:rPr>
        <w:tab/>
      </w:r>
    </w:p>
    <w:p w14:paraId="300C76A0" w14:textId="29D8282D" w:rsidR="00B42EEE" w:rsidRDefault="00701FCA" w:rsidP="0063420A">
      <w:pPr>
        <w:spacing w:line="240" w:lineRule="auto"/>
        <w:rPr>
          <w:b/>
          <w:bCs/>
          <w:sz w:val="24"/>
          <w:szCs w:val="24"/>
        </w:rPr>
      </w:pPr>
      <w:r w:rsidRPr="00701FCA">
        <w:rPr>
          <w:b/>
          <w:bCs/>
          <w:sz w:val="24"/>
          <w:szCs w:val="24"/>
        </w:rPr>
        <w:t xml:space="preserve">    </w:t>
      </w:r>
      <w:r w:rsidRPr="00701FCA">
        <w:rPr>
          <w:b/>
          <w:bCs/>
          <w:sz w:val="24"/>
          <w:szCs w:val="24"/>
        </w:rPr>
        <w:tab/>
      </w:r>
      <w:r w:rsidRPr="00701FCA">
        <w:rPr>
          <w:b/>
          <w:bCs/>
          <w:sz w:val="24"/>
          <w:szCs w:val="24"/>
        </w:rPr>
        <w:tab/>
        <w:t xml:space="preserve">    </w:t>
      </w:r>
      <w:r>
        <w:rPr>
          <w:b/>
          <w:bCs/>
          <w:sz w:val="24"/>
          <w:szCs w:val="24"/>
        </w:rPr>
        <w:t xml:space="preserve">        </w:t>
      </w:r>
      <w:r w:rsidR="00C663D7">
        <w:rPr>
          <w:b/>
          <w:bCs/>
          <w:sz w:val="24"/>
          <w:szCs w:val="24"/>
        </w:rPr>
        <w:t xml:space="preserve"> </w:t>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C663D7">
        <w:rPr>
          <w:b/>
          <w:bCs/>
          <w:sz w:val="24"/>
          <w:szCs w:val="24"/>
        </w:rPr>
        <w:t xml:space="preserve"> </w:t>
      </w:r>
      <w:r w:rsidR="002E7E7B">
        <w:rPr>
          <w:b/>
          <w:bCs/>
          <w:sz w:val="24"/>
          <w:szCs w:val="24"/>
        </w:rPr>
        <w:t>June</w:t>
      </w:r>
      <w:r w:rsidR="00A05549">
        <w:rPr>
          <w:b/>
          <w:bCs/>
          <w:sz w:val="24"/>
          <w:szCs w:val="24"/>
        </w:rPr>
        <w:t xml:space="preserve"> 1</w:t>
      </w:r>
      <w:r w:rsidR="002E7E7B">
        <w:rPr>
          <w:b/>
          <w:bCs/>
          <w:sz w:val="24"/>
          <w:szCs w:val="24"/>
        </w:rPr>
        <w:t>5</w:t>
      </w:r>
      <w:r w:rsidR="00AE59CF">
        <w:rPr>
          <w:b/>
          <w:bCs/>
          <w:sz w:val="24"/>
          <w:szCs w:val="24"/>
        </w:rPr>
        <w:t>th</w:t>
      </w:r>
      <w:r w:rsidRPr="00701FCA">
        <w:rPr>
          <w:b/>
          <w:bCs/>
          <w:sz w:val="24"/>
          <w:szCs w:val="24"/>
        </w:rPr>
        <w:t>, 202</w:t>
      </w:r>
      <w:r w:rsidR="00AE59CF">
        <w:rPr>
          <w:b/>
          <w:bCs/>
          <w:sz w:val="24"/>
          <w:szCs w:val="24"/>
        </w:rPr>
        <w:t>3</w:t>
      </w:r>
    </w:p>
    <w:p w14:paraId="53701DEA" w14:textId="3D486644" w:rsidR="00E546BA" w:rsidRPr="00701FCA" w:rsidRDefault="00D70DD6">
      <w:pPr>
        <w:rPr>
          <w:sz w:val="24"/>
          <w:szCs w:val="24"/>
        </w:rPr>
      </w:pPr>
      <w:r w:rsidRPr="001D4CA2">
        <w:rPr>
          <w:b/>
          <w:bCs/>
          <w:sz w:val="24"/>
          <w:szCs w:val="24"/>
          <w:u w:val="single"/>
        </w:rPr>
        <w:t>Call to order</w:t>
      </w:r>
      <w:r w:rsidR="00E546BA" w:rsidRPr="00701FCA">
        <w:rPr>
          <w:sz w:val="24"/>
          <w:szCs w:val="24"/>
        </w:rPr>
        <w:t xml:space="preserve">:  </w:t>
      </w:r>
      <w:r w:rsidR="00E546BA" w:rsidRPr="00701FCA">
        <w:rPr>
          <w:sz w:val="24"/>
          <w:szCs w:val="24"/>
        </w:rPr>
        <w:tab/>
      </w:r>
      <w:r w:rsidRPr="00701FCA">
        <w:rPr>
          <w:sz w:val="24"/>
          <w:szCs w:val="24"/>
        </w:rPr>
        <w:t xml:space="preserve"> </w:t>
      </w:r>
      <w:r w:rsidR="002E7E7B">
        <w:rPr>
          <w:sz w:val="24"/>
          <w:szCs w:val="24"/>
        </w:rPr>
        <w:t>5:59</w:t>
      </w:r>
      <w:r w:rsidRPr="00701FCA">
        <w:rPr>
          <w:sz w:val="24"/>
          <w:szCs w:val="24"/>
        </w:rPr>
        <w:t xml:space="preserve"> by President, Bob Parker</w:t>
      </w:r>
    </w:p>
    <w:p w14:paraId="1E107497" w14:textId="1C3455E4" w:rsidR="001536BF" w:rsidRDefault="001536BF">
      <w:pPr>
        <w:rPr>
          <w:sz w:val="24"/>
          <w:szCs w:val="24"/>
          <w:u w:val="single"/>
        </w:rPr>
      </w:pPr>
      <w:r w:rsidRPr="001D4CA2">
        <w:rPr>
          <w:b/>
          <w:bCs/>
          <w:sz w:val="24"/>
          <w:szCs w:val="24"/>
          <w:u w:val="single"/>
        </w:rPr>
        <w:t>Previous Minutes Approval</w:t>
      </w:r>
      <w:r w:rsidRPr="001536BF">
        <w:rPr>
          <w:sz w:val="24"/>
          <w:szCs w:val="24"/>
        </w:rPr>
        <w:t xml:space="preserve">:   </w:t>
      </w:r>
      <w:r w:rsidR="002E7E7B">
        <w:rPr>
          <w:sz w:val="24"/>
          <w:szCs w:val="24"/>
        </w:rPr>
        <w:t>May 18</w:t>
      </w:r>
      <w:r w:rsidR="00B02F5B" w:rsidRPr="00B02F5B">
        <w:rPr>
          <w:sz w:val="24"/>
          <w:szCs w:val="24"/>
          <w:vertAlign w:val="superscript"/>
        </w:rPr>
        <w:t>h</w:t>
      </w:r>
      <w:r w:rsidR="000127BD">
        <w:rPr>
          <w:sz w:val="24"/>
          <w:szCs w:val="24"/>
          <w:vertAlign w:val="superscript"/>
        </w:rPr>
        <w:t xml:space="preserve"> </w:t>
      </w:r>
      <w:r w:rsidR="00B02F5B">
        <w:rPr>
          <w:sz w:val="24"/>
          <w:szCs w:val="24"/>
        </w:rPr>
        <w:t>202</w:t>
      </w:r>
      <w:r w:rsidR="00AE59CF">
        <w:rPr>
          <w:sz w:val="24"/>
          <w:szCs w:val="24"/>
        </w:rPr>
        <w:t>3</w:t>
      </w:r>
      <w:r w:rsidR="00B02F5B">
        <w:rPr>
          <w:sz w:val="24"/>
          <w:szCs w:val="24"/>
        </w:rPr>
        <w:t xml:space="preserve"> Board meeting</w:t>
      </w:r>
      <w:r w:rsidRPr="001536BF">
        <w:rPr>
          <w:sz w:val="24"/>
          <w:szCs w:val="24"/>
        </w:rPr>
        <w:t xml:space="preserve"> </w:t>
      </w:r>
      <w:r w:rsidR="00B02F5B">
        <w:rPr>
          <w:sz w:val="24"/>
          <w:szCs w:val="24"/>
        </w:rPr>
        <w:t>m</w:t>
      </w:r>
      <w:r w:rsidRPr="001536BF">
        <w:rPr>
          <w:sz w:val="24"/>
          <w:szCs w:val="24"/>
        </w:rPr>
        <w:t xml:space="preserve">inutes </w:t>
      </w:r>
      <w:r w:rsidR="00656EDF" w:rsidRPr="001536BF">
        <w:rPr>
          <w:sz w:val="24"/>
          <w:szCs w:val="24"/>
        </w:rPr>
        <w:t>approved.</w:t>
      </w:r>
    </w:p>
    <w:p w14:paraId="0C148341" w14:textId="024EA551" w:rsidR="00D70DD6" w:rsidRDefault="00E546BA">
      <w:pPr>
        <w:rPr>
          <w:sz w:val="24"/>
          <w:szCs w:val="24"/>
        </w:rPr>
      </w:pPr>
      <w:r w:rsidRPr="001D4CA2">
        <w:rPr>
          <w:b/>
          <w:bCs/>
          <w:sz w:val="24"/>
          <w:szCs w:val="24"/>
          <w:u w:val="single"/>
        </w:rPr>
        <w:t>Board Attendees</w:t>
      </w:r>
      <w:r w:rsidR="00D70DD6" w:rsidRPr="00701FCA">
        <w:rPr>
          <w:sz w:val="24"/>
          <w:szCs w:val="24"/>
        </w:rPr>
        <w:t xml:space="preserve">:  President - Bob Parker; </w:t>
      </w:r>
      <w:r w:rsidR="002E7E7B">
        <w:rPr>
          <w:sz w:val="24"/>
          <w:szCs w:val="24"/>
        </w:rPr>
        <w:t>Treasurer – Jessica Kline,</w:t>
      </w:r>
      <w:r w:rsidR="00701FCA">
        <w:rPr>
          <w:sz w:val="24"/>
          <w:szCs w:val="24"/>
        </w:rPr>
        <w:t xml:space="preserve"> and</w:t>
      </w:r>
      <w:r w:rsidR="00DE0F35">
        <w:rPr>
          <w:sz w:val="24"/>
          <w:szCs w:val="24"/>
        </w:rPr>
        <w:t xml:space="preserve"> </w:t>
      </w:r>
      <w:r w:rsidR="00D70DD6" w:rsidRPr="00701FCA">
        <w:rPr>
          <w:sz w:val="24"/>
          <w:szCs w:val="24"/>
        </w:rPr>
        <w:t>Secretary, Janet Chory</w:t>
      </w:r>
      <w:r w:rsidR="008816D5">
        <w:rPr>
          <w:sz w:val="24"/>
          <w:szCs w:val="24"/>
        </w:rPr>
        <w:t xml:space="preserve">.   </w:t>
      </w:r>
    </w:p>
    <w:p w14:paraId="43C8B126" w14:textId="67ACA0A3" w:rsidR="00023E8C" w:rsidRPr="00701FCA" w:rsidRDefault="00023E8C">
      <w:pPr>
        <w:rPr>
          <w:sz w:val="24"/>
          <w:szCs w:val="24"/>
        </w:rPr>
      </w:pPr>
      <w:r w:rsidRPr="00023E8C">
        <w:rPr>
          <w:b/>
          <w:bCs/>
          <w:sz w:val="24"/>
          <w:szCs w:val="24"/>
          <w:u w:val="single"/>
        </w:rPr>
        <w:t>Resident Attendees</w:t>
      </w:r>
      <w:r>
        <w:rPr>
          <w:sz w:val="24"/>
          <w:szCs w:val="24"/>
        </w:rPr>
        <w:t xml:space="preserve">:   </w:t>
      </w:r>
      <w:r w:rsidR="00A05549">
        <w:rPr>
          <w:sz w:val="24"/>
          <w:szCs w:val="24"/>
        </w:rPr>
        <w:t xml:space="preserve">Mary Ellen Zydell, </w:t>
      </w:r>
      <w:r w:rsidR="002E7E7B">
        <w:rPr>
          <w:sz w:val="24"/>
          <w:szCs w:val="24"/>
        </w:rPr>
        <w:t>Dale Raterman, Bob Hellerman, Tim Norberg</w:t>
      </w:r>
    </w:p>
    <w:p w14:paraId="6159D4E7" w14:textId="5A70778D" w:rsidR="00D70DD6" w:rsidRPr="00701FCA" w:rsidRDefault="0063420A">
      <w:pPr>
        <w:rPr>
          <w:sz w:val="24"/>
          <w:szCs w:val="24"/>
        </w:rPr>
      </w:pPr>
      <w:r>
        <w:rPr>
          <w:b/>
          <w:bCs/>
          <w:sz w:val="24"/>
          <w:szCs w:val="24"/>
          <w:u w:val="single"/>
        </w:rPr>
        <w:t>T</w:t>
      </w:r>
      <w:r w:rsidR="00D70DD6" w:rsidRPr="001D4CA2">
        <w:rPr>
          <w:b/>
          <w:bCs/>
          <w:sz w:val="24"/>
          <w:szCs w:val="24"/>
          <w:u w:val="single"/>
        </w:rPr>
        <w:t xml:space="preserve">reasurer </w:t>
      </w:r>
      <w:r w:rsidR="00DD50DF" w:rsidRPr="001D4CA2">
        <w:rPr>
          <w:b/>
          <w:bCs/>
          <w:sz w:val="24"/>
          <w:szCs w:val="24"/>
          <w:u w:val="single"/>
        </w:rPr>
        <w:t>Report</w:t>
      </w:r>
      <w:r w:rsidR="00DD50DF" w:rsidRPr="00701FCA">
        <w:rPr>
          <w:sz w:val="24"/>
          <w:szCs w:val="24"/>
        </w:rPr>
        <w:t>:</w:t>
      </w:r>
    </w:p>
    <w:p w14:paraId="21894F23" w14:textId="3BE6330A" w:rsidR="002E7E7B" w:rsidRDefault="00F563E4">
      <w:pPr>
        <w:rPr>
          <w:sz w:val="24"/>
          <w:szCs w:val="24"/>
        </w:rPr>
      </w:pPr>
      <w:r>
        <w:rPr>
          <w:sz w:val="24"/>
          <w:szCs w:val="24"/>
        </w:rPr>
        <w:t xml:space="preserve">Treasurer’s </w:t>
      </w:r>
      <w:r w:rsidR="00BC263D">
        <w:rPr>
          <w:sz w:val="24"/>
          <w:szCs w:val="24"/>
        </w:rPr>
        <w:t xml:space="preserve">WOHA </w:t>
      </w:r>
      <w:r>
        <w:rPr>
          <w:sz w:val="24"/>
          <w:szCs w:val="24"/>
        </w:rPr>
        <w:t xml:space="preserve">report </w:t>
      </w:r>
      <w:r w:rsidR="00BC263D">
        <w:rPr>
          <w:sz w:val="24"/>
          <w:szCs w:val="24"/>
        </w:rPr>
        <w:t>balances a</w:t>
      </w:r>
      <w:r w:rsidR="00B25F81">
        <w:rPr>
          <w:sz w:val="24"/>
          <w:szCs w:val="24"/>
        </w:rPr>
        <w:t xml:space="preserve">s of </w:t>
      </w:r>
      <w:r w:rsidR="002E7E7B">
        <w:rPr>
          <w:sz w:val="24"/>
          <w:szCs w:val="24"/>
        </w:rPr>
        <w:t>6/15</w:t>
      </w:r>
      <w:r>
        <w:rPr>
          <w:sz w:val="24"/>
          <w:szCs w:val="24"/>
        </w:rPr>
        <w:t>/</w:t>
      </w:r>
      <w:r w:rsidR="00B25F81">
        <w:rPr>
          <w:sz w:val="24"/>
          <w:szCs w:val="24"/>
        </w:rPr>
        <w:t>202</w:t>
      </w:r>
      <w:r w:rsidR="00AE59CF">
        <w:rPr>
          <w:sz w:val="24"/>
          <w:szCs w:val="24"/>
        </w:rPr>
        <w:t>3</w:t>
      </w:r>
      <w:r w:rsidR="00BC263D">
        <w:rPr>
          <w:sz w:val="24"/>
          <w:szCs w:val="24"/>
        </w:rPr>
        <w:t xml:space="preserve"> </w:t>
      </w:r>
      <w:r w:rsidR="00B25F81">
        <w:rPr>
          <w:sz w:val="24"/>
          <w:szCs w:val="24"/>
        </w:rPr>
        <w:t xml:space="preserve">are as follows – Builders </w:t>
      </w:r>
      <w:r w:rsidR="002E7E7B">
        <w:rPr>
          <w:sz w:val="24"/>
          <w:szCs w:val="24"/>
        </w:rPr>
        <w:t xml:space="preserve">Bond </w:t>
      </w:r>
      <w:r w:rsidR="00B25F81">
        <w:rPr>
          <w:sz w:val="24"/>
          <w:szCs w:val="24"/>
        </w:rPr>
        <w:t>(</w:t>
      </w:r>
      <w:r>
        <w:rPr>
          <w:sz w:val="24"/>
          <w:szCs w:val="24"/>
        </w:rPr>
        <w:t>$3,5</w:t>
      </w:r>
      <w:r w:rsidR="002E7E7B">
        <w:rPr>
          <w:sz w:val="24"/>
          <w:szCs w:val="24"/>
        </w:rPr>
        <w:t>08</w:t>
      </w:r>
      <w:r>
        <w:rPr>
          <w:sz w:val="24"/>
          <w:szCs w:val="24"/>
        </w:rPr>
        <w:t>.00</w:t>
      </w:r>
      <w:r w:rsidR="00B25F81">
        <w:rPr>
          <w:sz w:val="24"/>
          <w:szCs w:val="24"/>
        </w:rPr>
        <w:t>); Checking ($</w:t>
      </w:r>
      <w:r w:rsidR="002E7E7B">
        <w:rPr>
          <w:sz w:val="24"/>
          <w:szCs w:val="24"/>
        </w:rPr>
        <w:t>2,910.60</w:t>
      </w:r>
      <w:r w:rsidR="00B25F81">
        <w:rPr>
          <w:sz w:val="24"/>
          <w:szCs w:val="24"/>
        </w:rPr>
        <w:t xml:space="preserve">); Reserves </w:t>
      </w:r>
      <w:r w:rsidR="006C5EA7">
        <w:rPr>
          <w:sz w:val="24"/>
          <w:szCs w:val="24"/>
        </w:rPr>
        <w:t>(</w:t>
      </w:r>
      <w:r w:rsidR="00B25F81">
        <w:rPr>
          <w:sz w:val="24"/>
          <w:szCs w:val="24"/>
        </w:rPr>
        <w:t>$</w:t>
      </w:r>
      <w:r>
        <w:rPr>
          <w:sz w:val="24"/>
          <w:szCs w:val="24"/>
        </w:rPr>
        <w:t>90,</w:t>
      </w:r>
      <w:r w:rsidR="002E7E7B">
        <w:rPr>
          <w:sz w:val="24"/>
          <w:szCs w:val="24"/>
        </w:rPr>
        <w:t>908.53</w:t>
      </w:r>
      <w:r w:rsidR="006C5EA7">
        <w:rPr>
          <w:sz w:val="24"/>
          <w:szCs w:val="24"/>
        </w:rPr>
        <w:t>)</w:t>
      </w:r>
      <w:r w:rsidR="00B25F81">
        <w:rPr>
          <w:sz w:val="24"/>
          <w:szCs w:val="24"/>
        </w:rPr>
        <w:t>; Pump Fund (</w:t>
      </w:r>
      <w:r w:rsidR="003D2C21">
        <w:rPr>
          <w:sz w:val="24"/>
          <w:szCs w:val="24"/>
        </w:rPr>
        <w:t>$</w:t>
      </w:r>
      <w:r w:rsidR="003E3DD3">
        <w:rPr>
          <w:sz w:val="24"/>
          <w:szCs w:val="24"/>
        </w:rPr>
        <w:t>1</w:t>
      </w:r>
      <w:r>
        <w:rPr>
          <w:sz w:val="24"/>
          <w:szCs w:val="24"/>
        </w:rPr>
        <w:t>5,4</w:t>
      </w:r>
      <w:r w:rsidR="002E7E7B">
        <w:rPr>
          <w:sz w:val="24"/>
          <w:szCs w:val="24"/>
        </w:rPr>
        <w:t>84.08</w:t>
      </w:r>
      <w:r w:rsidR="00B25F81">
        <w:rPr>
          <w:sz w:val="24"/>
          <w:szCs w:val="24"/>
        </w:rPr>
        <w:t xml:space="preserve">); and Road Replacement </w:t>
      </w:r>
      <w:r w:rsidR="006C5EA7">
        <w:rPr>
          <w:sz w:val="24"/>
          <w:szCs w:val="24"/>
        </w:rPr>
        <w:t>(</w:t>
      </w:r>
      <w:r w:rsidR="00B25F81">
        <w:rPr>
          <w:sz w:val="24"/>
          <w:szCs w:val="24"/>
        </w:rPr>
        <w:t>$</w:t>
      </w:r>
      <w:r>
        <w:rPr>
          <w:sz w:val="24"/>
          <w:szCs w:val="24"/>
        </w:rPr>
        <w:t>69,774.03</w:t>
      </w:r>
      <w:r w:rsidR="003D2C21">
        <w:rPr>
          <w:sz w:val="24"/>
          <w:szCs w:val="24"/>
        </w:rPr>
        <w:t>)</w:t>
      </w:r>
      <w:r w:rsidR="00AE59CF">
        <w:rPr>
          <w:sz w:val="24"/>
          <w:szCs w:val="24"/>
        </w:rPr>
        <w:t xml:space="preserve"> for a t</w:t>
      </w:r>
      <w:r w:rsidR="00B25F81">
        <w:rPr>
          <w:sz w:val="24"/>
          <w:szCs w:val="24"/>
        </w:rPr>
        <w:t xml:space="preserve">otal of </w:t>
      </w:r>
      <w:r w:rsidR="003E3DD3">
        <w:rPr>
          <w:sz w:val="24"/>
          <w:szCs w:val="24"/>
        </w:rPr>
        <w:t>$</w:t>
      </w:r>
      <w:r>
        <w:rPr>
          <w:sz w:val="24"/>
          <w:szCs w:val="24"/>
        </w:rPr>
        <w:t>1</w:t>
      </w:r>
      <w:r w:rsidR="002E7E7B">
        <w:rPr>
          <w:sz w:val="24"/>
          <w:szCs w:val="24"/>
        </w:rPr>
        <w:t>82,743.43</w:t>
      </w:r>
      <w:r w:rsidR="003E3DD3">
        <w:rPr>
          <w:sz w:val="24"/>
          <w:szCs w:val="24"/>
        </w:rPr>
        <w:t>.</w:t>
      </w:r>
      <w:r w:rsidR="00BE4556">
        <w:rPr>
          <w:sz w:val="24"/>
          <w:szCs w:val="24"/>
        </w:rPr>
        <w:t xml:space="preserve">  </w:t>
      </w:r>
      <w:r>
        <w:rPr>
          <w:sz w:val="24"/>
          <w:szCs w:val="24"/>
        </w:rPr>
        <w:t xml:space="preserve"> </w:t>
      </w:r>
    </w:p>
    <w:p w14:paraId="41A103B6" w14:textId="4F67CAD6" w:rsidR="002E7E7B" w:rsidRDefault="002E7E7B">
      <w:pPr>
        <w:rPr>
          <w:sz w:val="24"/>
          <w:szCs w:val="24"/>
        </w:rPr>
      </w:pPr>
      <w:r>
        <w:rPr>
          <w:sz w:val="24"/>
          <w:szCs w:val="24"/>
        </w:rPr>
        <w:t>The final expenses for the June 2023 Annual Cook-out was $638.45.  The 50/50 raffle net</w:t>
      </w:r>
      <w:r w:rsidR="00BC263D">
        <w:rPr>
          <w:sz w:val="24"/>
          <w:szCs w:val="24"/>
        </w:rPr>
        <w:t>ted</w:t>
      </w:r>
      <w:r>
        <w:rPr>
          <w:sz w:val="24"/>
          <w:szCs w:val="24"/>
        </w:rPr>
        <w:t xml:space="preserve"> $323 to the WOHA.  With the 50/50 proceeds, the final expenses for the cook-out totaled $315.45.</w:t>
      </w:r>
    </w:p>
    <w:p w14:paraId="0DDCAE0B" w14:textId="1853572B" w:rsidR="002E7E7B" w:rsidRDefault="002E7E7B">
      <w:pPr>
        <w:rPr>
          <w:sz w:val="24"/>
          <w:szCs w:val="24"/>
        </w:rPr>
      </w:pPr>
      <w:r>
        <w:rPr>
          <w:sz w:val="24"/>
          <w:szCs w:val="24"/>
        </w:rPr>
        <w:t xml:space="preserve">Treasurer noted that she contacted the insurer for board coverage &amp; it covered only fraud by board members.   After discussing the current controls in place, the board voted that it wasn’t a necessary expense.  This insurance has never been carried by the WOHA. </w:t>
      </w:r>
    </w:p>
    <w:p w14:paraId="1A4F4A60" w14:textId="40FFA4A8" w:rsidR="002E7E7B" w:rsidRDefault="002E7E7B">
      <w:pPr>
        <w:rPr>
          <w:sz w:val="24"/>
          <w:szCs w:val="24"/>
        </w:rPr>
      </w:pPr>
      <w:r>
        <w:rPr>
          <w:sz w:val="24"/>
          <w:szCs w:val="24"/>
        </w:rPr>
        <w:t>Highlighted th</w:t>
      </w:r>
      <w:r w:rsidR="00BC263D">
        <w:rPr>
          <w:sz w:val="24"/>
          <w:szCs w:val="24"/>
        </w:rPr>
        <w:t>e e-mail</w:t>
      </w:r>
      <w:r>
        <w:rPr>
          <w:sz w:val="24"/>
          <w:szCs w:val="24"/>
        </w:rPr>
        <w:t xml:space="preserve"> board approval </w:t>
      </w:r>
      <w:r w:rsidR="00BC263D">
        <w:rPr>
          <w:sz w:val="24"/>
          <w:szCs w:val="24"/>
        </w:rPr>
        <w:t xml:space="preserve">last week </w:t>
      </w:r>
      <w:r>
        <w:rPr>
          <w:sz w:val="24"/>
          <w:szCs w:val="24"/>
        </w:rPr>
        <w:t xml:space="preserve">to return the security deposit to the Lot </w:t>
      </w:r>
      <w:r w:rsidR="006773F2">
        <w:rPr>
          <w:sz w:val="24"/>
          <w:szCs w:val="24"/>
        </w:rPr>
        <w:t>23</w:t>
      </w:r>
      <w:r>
        <w:rPr>
          <w:sz w:val="24"/>
          <w:szCs w:val="24"/>
        </w:rPr>
        <w:t xml:space="preserve"> homeowners for their recent exterior house painting.  </w:t>
      </w:r>
      <w:r w:rsidR="00BC263D">
        <w:rPr>
          <w:sz w:val="24"/>
          <w:szCs w:val="24"/>
        </w:rPr>
        <w:t xml:space="preserve">She will return the deposit directly to the homeowner. </w:t>
      </w:r>
    </w:p>
    <w:p w14:paraId="1E32E07B" w14:textId="50C6E486" w:rsidR="00D70DD6" w:rsidRDefault="00D70DD6">
      <w:pPr>
        <w:rPr>
          <w:b/>
          <w:bCs/>
          <w:sz w:val="24"/>
          <w:szCs w:val="24"/>
        </w:rPr>
      </w:pPr>
      <w:r w:rsidRPr="00685B6C">
        <w:rPr>
          <w:b/>
          <w:bCs/>
          <w:sz w:val="24"/>
          <w:szCs w:val="24"/>
          <w:u w:val="single"/>
        </w:rPr>
        <w:t>Secretary Report</w:t>
      </w:r>
      <w:r w:rsidRPr="00685B6C">
        <w:rPr>
          <w:b/>
          <w:bCs/>
          <w:sz w:val="24"/>
          <w:szCs w:val="24"/>
        </w:rPr>
        <w:t xml:space="preserve">: </w:t>
      </w:r>
    </w:p>
    <w:p w14:paraId="64706F01" w14:textId="1A2776D1" w:rsidR="00A7300B" w:rsidRPr="004E672A" w:rsidRDefault="002E7E7B">
      <w:pPr>
        <w:rPr>
          <w:sz w:val="24"/>
          <w:szCs w:val="24"/>
        </w:rPr>
      </w:pPr>
      <w:r>
        <w:rPr>
          <w:sz w:val="24"/>
          <w:szCs w:val="24"/>
        </w:rPr>
        <w:t xml:space="preserve">Secretary noted that WOHA Thank you letter for the vendors donations and the two non-WOHA judges were delivered noting thanks and appreciation for their support. </w:t>
      </w:r>
    </w:p>
    <w:p w14:paraId="42E67F4E" w14:textId="4D1BA4C3" w:rsidR="00D70DD6" w:rsidRDefault="00D70DD6">
      <w:pPr>
        <w:rPr>
          <w:b/>
          <w:bCs/>
          <w:sz w:val="24"/>
          <w:szCs w:val="24"/>
        </w:rPr>
      </w:pPr>
      <w:r w:rsidRPr="00685B6C">
        <w:rPr>
          <w:b/>
          <w:bCs/>
          <w:sz w:val="24"/>
          <w:szCs w:val="24"/>
          <w:u w:val="single"/>
        </w:rPr>
        <w:t>ARC Report</w:t>
      </w:r>
      <w:r w:rsidRPr="00685B6C">
        <w:rPr>
          <w:b/>
          <w:bCs/>
          <w:sz w:val="24"/>
          <w:szCs w:val="24"/>
        </w:rPr>
        <w:t xml:space="preserve">: </w:t>
      </w:r>
    </w:p>
    <w:p w14:paraId="39C36324" w14:textId="5908FFA5" w:rsidR="002E7E7B" w:rsidRDefault="002E7E7B">
      <w:pPr>
        <w:rPr>
          <w:sz w:val="24"/>
          <w:szCs w:val="24"/>
        </w:rPr>
      </w:pPr>
      <w:r>
        <w:rPr>
          <w:sz w:val="24"/>
          <w:szCs w:val="24"/>
        </w:rPr>
        <w:t xml:space="preserve">Two issues </w:t>
      </w:r>
      <w:r w:rsidR="00CE1490">
        <w:rPr>
          <w:sz w:val="24"/>
          <w:szCs w:val="24"/>
        </w:rPr>
        <w:t xml:space="preserve">were noted on </w:t>
      </w:r>
      <w:r>
        <w:rPr>
          <w:sz w:val="24"/>
          <w:szCs w:val="24"/>
        </w:rPr>
        <w:t xml:space="preserve">with  newly erected fence on Lot </w:t>
      </w:r>
      <w:r w:rsidR="007D0280">
        <w:rPr>
          <w:sz w:val="24"/>
          <w:szCs w:val="24"/>
        </w:rPr>
        <w:t>19</w:t>
      </w:r>
      <w:r w:rsidR="00CE1490">
        <w:rPr>
          <w:sz w:val="24"/>
          <w:szCs w:val="24"/>
        </w:rPr>
        <w:t>.</w:t>
      </w:r>
      <w:r>
        <w:rPr>
          <w:sz w:val="24"/>
          <w:szCs w:val="24"/>
        </w:rPr>
        <w:t xml:space="preserve">  The </w:t>
      </w:r>
      <w:r w:rsidR="00CE1490">
        <w:rPr>
          <w:sz w:val="24"/>
          <w:szCs w:val="24"/>
        </w:rPr>
        <w:t xml:space="preserve">red </w:t>
      </w:r>
      <w:r>
        <w:rPr>
          <w:sz w:val="24"/>
          <w:szCs w:val="24"/>
        </w:rPr>
        <w:t xml:space="preserve">fence color and front fence placement are not in adherence to the </w:t>
      </w:r>
      <w:r w:rsidR="00CE1490">
        <w:rPr>
          <w:sz w:val="24"/>
          <w:szCs w:val="24"/>
        </w:rPr>
        <w:t xml:space="preserve">initial </w:t>
      </w:r>
      <w:r>
        <w:rPr>
          <w:sz w:val="24"/>
          <w:szCs w:val="24"/>
        </w:rPr>
        <w:t xml:space="preserve">board approved ARC request.  The board discussed option to remedy these issues.  The board agreed that the exterior (Street facing) of the front fence would need to be painted neutral &amp; the </w:t>
      </w:r>
      <w:r w:rsidR="00BF6DDF">
        <w:rPr>
          <w:sz w:val="24"/>
          <w:szCs w:val="24"/>
        </w:rPr>
        <w:t>front east decorative edge of the fence</w:t>
      </w:r>
      <w:r>
        <w:rPr>
          <w:sz w:val="24"/>
          <w:szCs w:val="24"/>
        </w:rPr>
        <w:t xml:space="preserve">  would be </w:t>
      </w:r>
      <w:r w:rsidR="00BF6DDF">
        <w:rPr>
          <w:sz w:val="24"/>
          <w:szCs w:val="24"/>
        </w:rPr>
        <w:t xml:space="preserve">taken down. </w:t>
      </w:r>
      <w:r>
        <w:rPr>
          <w:sz w:val="24"/>
          <w:szCs w:val="24"/>
        </w:rPr>
        <w:t>The President will discuss with the homeowner directly.</w:t>
      </w:r>
    </w:p>
    <w:p w14:paraId="29FFA07F" w14:textId="51E96A44" w:rsidR="002E7E7B" w:rsidRDefault="002E7E7B">
      <w:pPr>
        <w:rPr>
          <w:sz w:val="24"/>
          <w:szCs w:val="24"/>
        </w:rPr>
      </w:pPr>
      <w:r>
        <w:rPr>
          <w:sz w:val="24"/>
          <w:szCs w:val="24"/>
        </w:rPr>
        <w:t>A complaint was noted regarding a truck par</w:t>
      </w:r>
      <w:r w:rsidR="006773F2">
        <w:rPr>
          <w:sz w:val="24"/>
          <w:szCs w:val="24"/>
        </w:rPr>
        <w:t>k</w:t>
      </w:r>
      <w:r>
        <w:rPr>
          <w:sz w:val="24"/>
          <w:szCs w:val="24"/>
        </w:rPr>
        <w:t xml:space="preserve">ed off the driveway in the side yard on Lot </w:t>
      </w:r>
      <w:r w:rsidR="007D0280">
        <w:rPr>
          <w:sz w:val="24"/>
          <w:szCs w:val="24"/>
        </w:rPr>
        <w:t>23</w:t>
      </w:r>
      <w:r>
        <w:rPr>
          <w:sz w:val="24"/>
          <w:szCs w:val="24"/>
        </w:rPr>
        <w:t xml:space="preserve">.    The Treasurer agreed to inform the homeowner that vehicles are not permitted </w:t>
      </w:r>
      <w:r w:rsidR="00206D67">
        <w:rPr>
          <w:sz w:val="24"/>
          <w:szCs w:val="24"/>
        </w:rPr>
        <w:t>in the yard</w:t>
      </w:r>
      <w:r>
        <w:rPr>
          <w:sz w:val="24"/>
          <w:szCs w:val="24"/>
        </w:rPr>
        <w:t xml:space="preserve"> when she is returning their security deposit for recent home painting.  </w:t>
      </w:r>
    </w:p>
    <w:p w14:paraId="41175EF7" w14:textId="3065F3F2" w:rsidR="00BF6DDF" w:rsidRPr="002E7E7B" w:rsidRDefault="00BF6DDF">
      <w:pPr>
        <w:rPr>
          <w:sz w:val="24"/>
          <w:szCs w:val="24"/>
        </w:rPr>
      </w:pPr>
      <w:r>
        <w:rPr>
          <w:sz w:val="24"/>
          <w:szCs w:val="24"/>
        </w:rPr>
        <w:t xml:space="preserve">President noted that he will contact the President of Next Generation Homes to remind them that all trucks must use the Madrid Street entrance that that they needed to address the muddy runoff (lack of protective barriers) in the new home construction. </w:t>
      </w:r>
      <w:r w:rsidR="006773F2">
        <w:rPr>
          <w:sz w:val="24"/>
          <w:szCs w:val="24"/>
        </w:rPr>
        <w:t xml:space="preserve"> Their builder’s bond would be reduced to remedy the mud runoff if not properly addressed.  </w:t>
      </w:r>
    </w:p>
    <w:p w14:paraId="5415BD61" w14:textId="77777777" w:rsidR="00BC263D" w:rsidRDefault="00BC263D">
      <w:pPr>
        <w:rPr>
          <w:b/>
          <w:bCs/>
          <w:sz w:val="24"/>
          <w:szCs w:val="24"/>
          <w:u w:val="single"/>
        </w:rPr>
      </w:pPr>
    </w:p>
    <w:p w14:paraId="183299BE" w14:textId="77777777" w:rsidR="00BC263D" w:rsidRDefault="00BC263D">
      <w:pPr>
        <w:rPr>
          <w:b/>
          <w:bCs/>
          <w:sz w:val="24"/>
          <w:szCs w:val="24"/>
          <w:u w:val="single"/>
        </w:rPr>
      </w:pPr>
    </w:p>
    <w:p w14:paraId="1AE113EB" w14:textId="77777777" w:rsidR="00BC263D" w:rsidRDefault="00BC263D">
      <w:pPr>
        <w:rPr>
          <w:b/>
          <w:bCs/>
          <w:sz w:val="24"/>
          <w:szCs w:val="24"/>
          <w:u w:val="single"/>
        </w:rPr>
      </w:pPr>
    </w:p>
    <w:p w14:paraId="375F2318" w14:textId="6840D966" w:rsidR="00B60AC6" w:rsidRDefault="00D70DD6">
      <w:pPr>
        <w:rPr>
          <w:b/>
          <w:bCs/>
          <w:sz w:val="24"/>
          <w:szCs w:val="24"/>
          <w:u w:val="single"/>
        </w:rPr>
      </w:pPr>
      <w:r w:rsidRPr="00685B6C">
        <w:rPr>
          <w:b/>
          <w:bCs/>
          <w:sz w:val="24"/>
          <w:szCs w:val="24"/>
          <w:u w:val="single"/>
        </w:rPr>
        <w:t>Operations Report:</w:t>
      </w:r>
    </w:p>
    <w:p w14:paraId="704ADBD5" w14:textId="53F67D7F" w:rsidR="006773F2" w:rsidRPr="006773F2" w:rsidRDefault="006773F2">
      <w:pPr>
        <w:rPr>
          <w:sz w:val="24"/>
          <w:szCs w:val="24"/>
        </w:rPr>
      </w:pPr>
      <w:r>
        <w:rPr>
          <w:sz w:val="24"/>
          <w:szCs w:val="24"/>
        </w:rPr>
        <w:t xml:space="preserve">Rotor Rooter cleaned all the drains in the neighborhood.   The board approved the payment of their invoice in the amount of $1,145.00. </w:t>
      </w:r>
    </w:p>
    <w:p w14:paraId="342DF555" w14:textId="3BD8BC6D" w:rsidR="00BF6DDF" w:rsidRPr="00BF6DDF" w:rsidRDefault="00BF6DDF">
      <w:pPr>
        <w:rPr>
          <w:sz w:val="24"/>
          <w:szCs w:val="24"/>
        </w:rPr>
      </w:pPr>
      <w:r>
        <w:rPr>
          <w:sz w:val="24"/>
          <w:szCs w:val="24"/>
        </w:rPr>
        <w:t xml:space="preserve">Tim Norberg noted extensive repair of the Madrid gate entrance including all </w:t>
      </w:r>
      <w:r w:rsidR="002412E0">
        <w:rPr>
          <w:sz w:val="24"/>
          <w:szCs w:val="24"/>
        </w:rPr>
        <w:t xml:space="preserve">damaged </w:t>
      </w:r>
      <w:r>
        <w:rPr>
          <w:sz w:val="24"/>
          <w:szCs w:val="24"/>
        </w:rPr>
        <w:t xml:space="preserve">parts (by resident  Steve Johnson and Tim Norberg).   Board approved the APK Austin invoices for $972.35; $164.69 and $525.05.  Waiting </w:t>
      </w:r>
      <w:r w:rsidR="00206D67">
        <w:rPr>
          <w:sz w:val="24"/>
          <w:szCs w:val="24"/>
        </w:rPr>
        <w:t>for</w:t>
      </w:r>
      <w:r>
        <w:rPr>
          <w:sz w:val="24"/>
          <w:szCs w:val="24"/>
        </w:rPr>
        <w:t xml:space="preserve"> a quote from Hardwick for new conduit. </w:t>
      </w:r>
    </w:p>
    <w:p w14:paraId="6074385C" w14:textId="374BBAB3" w:rsidR="00023E8C" w:rsidRDefault="00BF6DDF">
      <w:pPr>
        <w:rPr>
          <w:sz w:val="24"/>
          <w:szCs w:val="24"/>
        </w:rPr>
      </w:pPr>
      <w:r>
        <w:rPr>
          <w:sz w:val="24"/>
          <w:szCs w:val="24"/>
        </w:rPr>
        <w:t xml:space="preserve">President requested approval to proceed with the quote from Hecht Landscaping in the amount of $720.00 to </w:t>
      </w:r>
      <w:r w:rsidR="00206D67">
        <w:rPr>
          <w:sz w:val="24"/>
          <w:szCs w:val="24"/>
        </w:rPr>
        <w:t>power wash</w:t>
      </w:r>
      <w:r>
        <w:rPr>
          <w:sz w:val="24"/>
          <w:szCs w:val="24"/>
        </w:rPr>
        <w:t xml:space="preserve"> A1A WOHA entrance sign, repaint the entire sign and lettering as well </w:t>
      </w:r>
      <w:r w:rsidR="00CE1490">
        <w:rPr>
          <w:sz w:val="24"/>
          <w:szCs w:val="24"/>
        </w:rPr>
        <w:t>a</w:t>
      </w:r>
      <w:r>
        <w:rPr>
          <w:sz w:val="24"/>
          <w:szCs w:val="24"/>
        </w:rPr>
        <w:t xml:space="preserve">s </w:t>
      </w:r>
      <w:r w:rsidR="00206D67">
        <w:rPr>
          <w:sz w:val="24"/>
          <w:szCs w:val="24"/>
        </w:rPr>
        <w:t>power wash</w:t>
      </w:r>
      <w:r>
        <w:rPr>
          <w:sz w:val="24"/>
          <w:szCs w:val="24"/>
        </w:rPr>
        <w:t xml:space="preserve"> the fence and concrete walkway near the front shed.  The Board approved this request</w:t>
      </w:r>
      <w:r w:rsidR="007D0280">
        <w:rPr>
          <w:sz w:val="24"/>
          <w:szCs w:val="24"/>
        </w:rPr>
        <w:t>.</w:t>
      </w:r>
    </w:p>
    <w:p w14:paraId="40EA4278" w14:textId="77777777" w:rsidR="002412E0" w:rsidRDefault="002412E0">
      <w:pPr>
        <w:rPr>
          <w:sz w:val="24"/>
          <w:szCs w:val="24"/>
        </w:rPr>
      </w:pPr>
    </w:p>
    <w:p w14:paraId="511A55A8" w14:textId="152D85D1" w:rsidR="00D70DD6" w:rsidRDefault="00D70DD6">
      <w:pPr>
        <w:rPr>
          <w:b/>
          <w:bCs/>
          <w:sz w:val="24"/>
          <w:szCs w:val="24"/>
          <w:u w:val="single"/>
        </w:rPr>
      </w:pPr>
      <w:r w:rsidRPr="00685B6C">
        <w:rPr>
          <w:b/>
          <w:bCs/>
          <w:sz w:val="24"/>
          <w:szCs w:val="24"/>
          <w:u w:val="single"/>
        </w:rPr>
        <w:t xml:space="preserve">Landscaping Report: </w:t>
      </w:r>
    </w:p>
    <w:p w14:paraId="25FFBE2C" w14:textId="57A05764" w:rsidR="00165EE8" w:rsidRDefault="00165EE8">
      <w:pPr>
        <w:rPr>
          <w:sz w:val="24"/>
          <w:szCs w:val="24"/>
        </w:rPr>
      </w:pPr>
      <w:r>
        <w:rPr>
          <w:sz w:val="24"/>
          <w:szCs w:val="24"/>
        </w:rPr>
        <w:t xml:space="preserve">The new wooden plant </w:t>
      </w:r>
      <w:r w:rsidR="007D0280">
        <w:rPr>
          <w:sz w:val="24"/>
          <w:szCs w:val="24"/>
        </w:rPr>
        <w:t xml:space="preserve">&amp; tree </w:t>
      </w:r>
      <w:r w:rsidR="00BC263D">
        <w:rPr>
          <w:sz w:val="24"/>
          <w:szCs w:val="24"/>
        </w:rPr>
        <w:t xml:space="preserve">plaques </w:t>
      </w:r>
      <w:r>
        <w:rPr>
          <w:sz w:val="24"/>
          <w:szCs w:val="24"/>
        </w:rPr>
        <w:t xml:space="preserve">have been placed throughout the neighborhood.  These </w:t>
      </w:r>
      <w:r w:rsidR="007D0280">
        <w:rPr>
          <w:sz w:val="24"/>
          <w:szCs w:val="24"/>
        </w:rPr>
        <w:t xml:space="preserve">wooden </w:t>
      </w:r>
      <w:r>
        <w:rPr>
          <w:sz w:val="24"/>
          <w:szCs w:val="24"/>
        </w:rPr>
        <w:t xml:space="preserve">signs </w:t>
      </w:r>
      <w:r w:rsidR="007D0280">
        <w:rPr>
          <w:sz w:val="24"/>
          <w:szCs w:val="24"/>
        </w:rPr>
        <w:t xml:space="preserve">with laminated labels </w:t>
      </w:r>
      <w:r>
        <w:rPr>
          <w:sz w:val="24"/>
          <w:szCs w:val="24"/>
        </w:rPr>
        <w:t>were made by WOHA residents</w:t>
      </w:r>
      <w:r w:rsidR="007D0280">
        <w:rPr>
          <w:sz w:val="24"/>
          <w:szCs w:val="24"/>
        </w:rPr>
        <w:t xml:space="preserve"> at no cost</w:t>
      </w:r>
      <w:r>
        <w:rPr>
          <w:sz w:val="24"/>
          <w:szCs w:val="24"/>
        </w:rPr>
        <w:t>.   A  comment was made that multiple signs for the same plant/tree shouldn’t be placed in the same area</w:t>
      </w:r>
      <w:r w:rsidR="007D0280">
        <w:rPr>
          <w:sz w:val="24"/>
          <w:szCs w:val="24"/>
        </w:rPr>
        <w:t>.</w:t>
      </w:r>
    </w:p>
    <w:p w14:paraId="1A9779F4" w14:textId="40C13675" w:rsidR="00165EE8" w:rsidRPr="00165EE8" w:rsidRDefault="00165EE8">
      <w:pPr>
        <w:rPr>
          <w:sz w:val="24"/>
          <w:szCs w:val="24"/>
        </w:rPr>
      </w:pPr>
      <w:r>
        <w:rPr>
          <w:sz w:val="24"/>
          <w:szCs w:val="24"/>
        </w:rPr>
        <w:t xml:space="preserve">A new palm tree was planted on the island </w:t>
      </w:r>
      <w:r w:rsidR="00B630AF">
        <w:rPr>
          <w:sz w:val="24"/>
          <w:szCs w:val="24"/>
        </w:rPr>
        <w:t xml:space="preserve">on Whispering Oaks Circle (near Spanish Oaks street cross street) by Lot owners </w:t>
      </w:r>
      <w:r w:rsidR="007D0280">
        <w:rPr>
          <w:sz w:val="24"/>
          <w:szCs w:val="24"/>
        </w:rPr>
        <w:t>21</w:t>
      </w:r>
      <w:r w:rsidR="00B630AF">
        <w:rPr>
          <w:sz w:val="24"/>
          <w:szCs w:val="24"/>
        </w:rPr>
        <w:t xml:space="preserve"> in memory of their father who was the original homeowner.  </w:t>
      </w:r>
    </w:p>
    <w:p w14:paraId="76426518" w14:textId="1F41ADDD" w:rsidR="00D70DD6" w:rsidRDefault="002B11C7">
      <w:pPr>
        <w:rPr>
          <w:b/>
          <w:bCs/>
          <w:sz w:val="24"/>
          <w:szCs w:val="24"/>
          <w:u w:val="single"/>
        </w:rPr>
      </w:pPr>
      <w:r w:rsidRPr="00685B6C">
        <w:rPr>
          <w:b/>
          <w:bCs/>
          <w:sz w:val="24"/>
          <w:szCs w:val="24"/>
          <w:u w:val="single"/>
        </w:rPr>
        <w:t xml:space="preserve">New Business: </w:t>
      </w:r>
    </w:p>
    <w:p w14:paraId="43FB71A6" w14:textId="14794ED4" w:rsidR="00BF6DDF" w:rsidRDefault="00BF6DDF">
      <w:pPr>
        <w:rPr>
          <w:sz w:val="24"/>
          <w:szCs w:val="24"/>
        </w:rPr>
      </w:pPr>
      <w:r>
        <w:rPr>
          <w:sz w:val="24"/>
          <w:szCs w:val="24"/>
        </w:rPr>
        <w:t xml:space="preserve">Lot </w:t>
      </w:r>
      <w:r w:rsidR="00B630AF">
        <w:rPr>
          <w:sz w:val="24"/>
          <w:szCs w:val="24"/>
        </w:rPr>
        <w:t>44</w:t>
      </w:r>
      <w:r>
        <w:rPr>
          <w:sz w:val="24"/>
          <w:szCs w:val="24"/>
        </w:rPr>
        <w:t xml:space="preserve"> </w:t>
      </w:r>
      <w:r w:rsidR="00B630AF">
        <w:rPr>
          <w:sz w:val="24"/>
          <w:szCs w:val="24"/>
        </w:rPr>
        <w:t>h</w:t>
      </w:r>
      <w:r>
        <w:rPr>
          <w:sz w:val="24"/>
          <w:szCs w:val="24"/>
        </w:rPr>
        <w:t>omeowner requested permission to install a wooden bench</w:t>
      </w:r>
      <w:r w:rsidR="00DB0127">
        <w:rPr>
          <w:sz w:val="24"/>
          <w:szCs w:val="24"/>
        </w:rPr>
        <w:t xml:space="preserve"> in honor of her parents that were one of the first residents in WOHA.  She noted that she would play and install the bench and showed a picture of the selected bench.  The board approved her request – which would be place in the edge of the trees in  common space mid-Whispering Oaks Court.  </w:t>
      </w:r>
    </w:p>
    <w:p w14:paraId="59671F18" w14:textId="0CD1D011" w:rsidR="0017297F" w:rsidRPr="0017297F" w:rsidRDefault="00B630AF">
      <w:pPr>
        <w:rPr>
          <w:sz w:val="24"/>
          <w:szCs w:val="24"/>
        </w:rPr>
      </w:pPr>
      <w:r>
        <w:rPr>
          <w:sz w:val="24"/>
          <w:szCs w:val="24"/>
        </w:rPr>
        <w:t>J</w:t>
      </w:r>
      <w:r w:rsidR="0017297F">
        <w:rPr>
          <w:sz w:val="24"/>
          <w:szCs w:val="24"/>
        </w:rPr>
        <w:t xml:space="preserve">im LeClare noted that the recent city hall meeting on the proposed Publix renovation addressed the community concerns regarding having adequate trash </w:t>
      </w:r>
      <w:r w:rsidR="00BF6DDF">
        <w:rPr>
          <w:sz w:val="24"/>
          <w:szCs w:val="24"/>
        </w:rPr>
        <w:t>bins and</w:t>
      </w:r>
      <w:r w:rsidR="00DB0127">
        <w:rPr>
          <w:sz w:val="24"/>
          <w:szCs w:val="24"/>
        </w:rPr>
        <w:t xml:space="preserve"> set-back/boundaries to back property line slated for a future SAB park.  The noted that the Publix construction will take approximately 14 months to commence within the next year as soon as all permits/approvals are obtained.  </w:t>
      </w:r>
    </w:p>
    <w:p w14:paraId="1BA712AB" w14:textId="744FF0F1" w:rsidR="004E672A" w:rsidRDefault="004E672A">
      <w:pPr>
        <w:rPr>
          <w:sz w:val="24"/>
          <w:szCs w:val="24"/>
        </w:rPr>
      </w:pPr>
      <w:r w:rsidRPr="004E672A">
        <w:rPr>
          <w:b/>
          <w:bCs/>
          <w:sz w:val="24"/>
          <w:szCs w:val="24"/>
          <w:u w:val="single"/>
        </w:rPr>
        <w:t>Old Business</w:t>
      </w:r>
      <w:r>
        <w:rPr>
          <w:sz w:val="24"/>
          <w:szCs w:val="24"/>
        </w:rPr>
        <w:t>:</w:t>
      </w:r>
    </w:p>
    <w:p w14:paraId="2069E4DC" w14:textId="06E2ACBE" w:rsidR="007D0280" w:rsidRDefault="007D0280">
      <w:pPr>
        <w:rPr>
          <w:sz w:val="24"/>
          <w:szCs w:val="24"/>
        </w:rPr>
      </w:pPr>
      <w:r>
        <w:rPr>
          <w:sz w:val="24"/>
          <w:szCs w:val="24"/>
        </w:rPr>
        <w:t xml:space="preserve">The next edition of ‘Whispering Stories’ is in preparation and release/distribution is expected July 2023. </w:t>
      </w:r>
    </w:p>
    <w:p w14:paraId="08A96F83" w14:textId="133DEB85" w:rsidR="0017297F" w:rsidRDefault="0017297F">
      <w:pPr>
        <w:rPr>
          <w:sz w:val="24"/>
          <w:szCs w:val="24"/>
        </w:rPr>
      </w:pPr>
      <w:r>
        <w:rPr>
          <w:sz w:val="24"/>
          <w:szCs w:val="24"/>
        </w:rPr>
        <w:t xml:space="preserve">Jim LeClare noted that </w:t>
      </w:r>
      <w:r w:rsidR="00DB0127">
        <w:rPr>
          <w:sz w:val="24"/>
          <w:szCs w:val="24"/>
        </w:rPr>
        <w:t xml:space="preserve">proposed Sea Colony Ocean Hammock walkway is </w:t>
      </w:r>
      <w:r w:rsidR="00206D67">
        <w:rPr>
          <w:sz w:val="24"/>
          <w:szCs w:val="24"/>
        </w:rPr>
        <w:t xml:space="preserve">no longer an issue based upon recent local meetings.   Final state decision is still pending.  </w:t>
      </w:r>
    </w:p>
    <w:p w14:paraId="77169614" w14:textId="0D9F21A4" w:rsidR="002B11C7" w:rsidRPr="00701FCA" w:rsidRDefault="00C663D7">
      <w:pPr>
        <w:rPr>
          <w:sz w:val="24"/>
          <w:szCs w:val="24"/>
        </w:rPr>
      </w:pPr>
      <w:r>
        <w:rPr>
          <w:b/>
          <w:bCs/>
          <w:sz w:val="24"/>
          <w:szCs w:val="24"/>
          <w:u w:val="single"/>
        </w:rPr>
        <w:t>N</w:t>
      </w:r>
      <w:r w:rsidR="002B11C7" w:rsidRPr="00E4548F">
        <w:rPr>
          <w:b/>
          <w:bCs/>
          <w:sz w:val="24"/>
          <w:szCs w:val="24"/>
          <w:u w:val="single"/>
        </w:rPr>
        <w:t>ext Meeting</w:t>
      </w:r>
      <w:r w:rsidR="002B11C7" w:rsidRPr="00701FCA">
        <w:rPr>
          <w:sz w:val="24"/>
          <w:szCs w:val="24"/>
        </w:rPr>
        <w:t xml:space="preserve">:  </w:t>
      </w:r>
      <w:r w:rsidR="007D0280">
        <w:rPr>
          <w:sz w:val="24"/>
          <w:szCs w:val="24"/>
        </w:rPr>
        <w:t xml:space="preserve">No meeting in July.    Next meeting is </w:t>
      </w:r>
      <w:r w:rsidR="00AE59CF">
        <w:rPr>
          <w:sz w:val="24"/>
          <w:szCs w:val="24"/>
        </w:rPr>
        <w:t xml:space="preserve">Thursday, </w:t>
      </w:r>
      <w:r w:rsidR="0017297F">
        <w:rPr>
          <w:sz w:val="24"/>
          <w:szCs w:val="24"/>
        </w:rPr>
        <w:t>August 19</w:t>
      </w:r>
      <w:r w:rsidR="00AE59CF" w:rsidRPr="00AE59CF">
        <w:rPr>
          <w:sz w:val="24"/>
          <w:szCs w:val="24"/>
          <w:vertAlign w:val="superscript"/>
        </w:rPr>
        <w:t>th</w:t>
      </w:r>
      <w:r w:rsidR="00AE59CF">
        <w:rPr>
          <w:sz w:val="24"/>
          <w:szCs w:val="24"/>
        </w:rPr>
        <w:t xml:space="preserve"> @ 6:00 Marsh Creek Country Club</w:t>
      </w:r>
      <w:r w:rsidR="00DD50DF" w:rsidRPr="00701FCA">
        <w:rPr>
          <w:sz w:val="24"/>
          <w:szCs w:val="24"/>
        </w:rPr>
        <w:t xml:space="preserve">. </w:t>
      </w:r>
    </w:p>
    <w:p w14:paraId="382A6B9F" w14:textId="11FD84FC" w:rsidR="007D0280" w:rsidRDefault="002B11C7">
      <w:pPr>
        <w:rPr>
          <w:b/>
          <w:bCs/>
          <w:sz w:val="24"/>
          <w:szCs w:val="24"/>
        </w:rPr>
      </w:pPr>
      <w:r w:rsidRPr="00E4548F">
        <w:rPr>
          <w:b/>
          <w:bCs/>
          <w:sz w:val="24"/>
          <w:szCs w:val="24"/>
        </w:rPr>
        <w:t xml:space="preserve">Meeting Adjourned at </w:t>
      </w:r>
      <w:r w:rsidR="0017297F">
        <w:rPr>
          <w:b/>
          <w:bCs/>
          <w:sz w:val="24"/>
          <w:szCs w:val="24"/>
        </w:rPr>
        <w:t xml:space="preserve">7:50 </w:t>
      </w:r>
      <w:r w:rsidRPr="00E4548F">
        <w:rPr>
          <w:b/>
          <w:bCs/>
          <w:sz w:val="24"/>
          <w:szCs w:val="24"/>
        </w:rPr>
        <w:t>pm.</w:t>
      </w:r>
    </w:p>
    <w:p w14:paraId="25F06272" w14:textId="77777777" w:rsidR="007D0280" w:rsidRPr="0063420A" w:rsidRDefault="007D0280">
      <w:pPr>
        <w:rPr>
          <w:b/>
          <w:bCs/>
          <w:sz w:val="24"/>
          <w:szCs w:val="24"/>
        </w:rPr>
      </w:pPr>
    </w:p>
    <w:p w14:paraId="63E765F5" w14:textId="66D1A82B" w:rsidR="00D70DD6" w:rsidRDefault="002B11C7">
      <w:r w:rsidRPr="00701FCA">
        <w:rPr>
          <w:sz w:val="24"/>
          <w:szCs w:val="24"/>
        </w:rPr>
        <w:t>Respectfully submitted by Janet Chory, Secretary</w:t>
      </w:r>
    </w:p>
    <w:sectPr w:rsidR="00D70DD6" w:rsidSect="0063420A">
      <w:footerReference w:type="default" r:id="rId7"/>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E153" w14:textId="77777777" w:rsidR="00071912" w:rsidRDefault="00071912" w:rsidP="0063420A">
      <w:pPr>
        <w:spacing w:after="0" w:line="240" w:lineRule="auto"/>
      </w:pPr>
      <w:r>
        <w:separator/>
      </w:r>
    </w:p>
  </w:endnote>
  <w:endnote w:type="continuationSeparator" w:id="0">
    <w:p w14:paraId="4770D0C7" w14:textId="77777777" w:rsidR="00071912" w:rsidRDefault="00071912"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823E" w14:textId="77777777" w:rsidR="00071912" w:rsidRDefault="00071912" w:rsidP="0063420A">
      <w:pPr>
        <w:spacing w:after="0" w:line="240" w:lineRule="auto"/>
      </w:pPr>
      <w:r>
        <w:separator/>
      </w:r>
    </w:p>
  </w:footnote>
  <w:footnote w:type="continuationSeparator" w:id="0">
    <w:p w14:paraId="2250C141" w14:textId="77777777" w:rsidR="00071912" w:rsidRDefault="00071912" w:rsidP="00634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127BD"/>
    <w:rsid w:val="00023E8C"/>
    <w:rsid w:val="00045D8F"/>
    <w:rsid w:val="00071912"/>
    <w:rsid w:val="0007768A"/>
    <w:rsid w:val="00082B04"/>
    <w:rsid w:val="000A01BF"/>
    <w:rsid w:val="000B1257"/>
    <w:rsid w:val="000F1FE0"/>
    <w:rsid w:val="001466D9"/>
    <w:rsid w:val="001536BF"/>
    <w:rsid w:val="00165EE8"/>
    <w:rsid w:val="0017297F"/>
    <w:rsid w:val="001A4F70"/>
    <w:rsid w:val="001B7281"/>
    <w:rsid w:val="001C52B4"/>
    <w:rsid w:val="001D4CA2"/>
    <w:rsid w:val="00206D67"/>
    <w:rsid w:val="00214772"/>
    <w:rsid w:val="0022175B"/>
    <w:rsid w:val="002412E0"/>
    <w:rsid w:val="00256A05"/>
    <w:rsid w:val="00264109"/>
    <w:rsid w:val="002B11C7"/>
    <w:rsid w:val="002B1594"/>
    <w:rsid w:val="002C7F14"/>
    <w:rsid w:val="002E1636"/>
    <w:rsid w:val="002E7E7B"/>
    <w:rsid w:val="002F7157"/>
    <w:rsid w:val="0032007B"/>
    <w:rsid w:val="003374EC"/>
    <w:rsid w:val="00360451"/>
    <w:rsid w:val="003A5B35"/>
    <w:rsid w:val="003D2C21"/>
    <w:rsid w:val="003E3DD3"/>
    <w:rsid w:val="00404745"/>
    <w:rsid w:val="00421802"/>
    <w:rsid w:val="0044352E"/>
    <w:rsid w:val="0044497C"/>
    <w:rsid w:val="00444CF1"/>
    <w:rsid w:val="00496D3F"/>
    <w:rsid w:val="004E672A"/>
    <w:rsid w:val="00501506"/>
    <w:rsid w:val="0050786E"/>
    <w:rsid w:val="00512B35"/>
    <w:rsid w:val="005433B1"/>
    <w:rsid w:val="00557CA7"/>
    <w:rsid w:val="00633376"/>
    <w:rsid w:val="0063420A"/>
    <w:rsid w:val="00656EDF"/>
    <w:rsid w:val="006773F2"/>
    <w:rsid w:val="00685B6C"/>
    <w:rsid w:val="00692D7A"/>
    <w:rsid w:val="006A53FD"/>
    <w:rsid w:val="006C0C2E"/>
    <w:rsid w:val="006C5EA7"/>
    <w:rsid w:val="006F10B3"/>
    <w:rsid w:val="006F42FF"/>
    <w:rsid w:val="007015E0"/>
    <w:rsid w:val="00701FCA"/>
    <w:rsid w:val="00723AB7"/>
    <w:rsid w:val="00765C46"/>
    <w:rsid w:val="00797AF7"/>
    <w:rsid w:val="007A4CC0"/>
    <w:rsid w:val="007D0280"/>
    <w:rsid w:val="007D4401"/>
    <w:rsid w:val="007E6A16"/>
    <w:rsid w:val="008268FE"/>
    <w:rsid w:val="008816D5"/>
    <w:rsid w:val="00886AA6"/>
    <w:rsid w:val="00925D9F"/>
    <w:rsid w:val="0092617F"/>
    <w:rsid w:val="00973D07"/>
    <w:rsid w:val="009C5D94"/>
    <w:rsid w:val="00A05549"/>
    <w:rsid w:val="00A55645"/>
    <w:rsid w:val="00A7300B"/>
    <w:rsid w:val="00AA5A74"/>
    <w:rsid w:val="00AE59CF"/>
    <w:rsid w:val="00B01B46"/>
    <w:rsid w:val="00B02F5B"/>
    <w:rsid w:val="00B17E59"/>
    <w:rsid w:val="00B2227E"/>
    <w:rsid w:val="00B25F81"/>
    <w:rsid w:val="00B4017E"/>
    <w:rsid w:val="00B42EEE"/>
    <w:rsid w:val="00B60AC6"/>
    <w:rsid w:val="00B630AF"/>
    <w:rsid w:val="00B971FC"/>
    <w:rsid w:val="00BA371B"/>
    <w:rsid w:val="00BC263D"/>
    <w:rsid w:val="00BC27FB"/>
    <w:rsid w:val="00BE4556"/>
    <w:rsid w:val="00BF6DDF"/>
    <w:rsid w:val="00C663D7"/>
    <w:rsid w:val="00C80CF5"/>
    <w:rsid w:val="00CE1490"/>
    <w:rsid w:val="00D15CB8"/>
    <w:rsid w:val="00D20AE7"/>
    <w:rsid w:val="00D70DD6"/>
    <w:rsid w:val="00D77A1B"/>
    <w:rsid w:val="00D93F7F"/>
    <w:rsid w:val="00DB0127"/>
    <w:rsid w:val="00DD50DF"/>
    <w:rsid w:val="00DE0F35"/>
    <w:rsid w:val="00E03618"/>
    <w:rsid w:val="00E4548F"/>
    <w:rsid w:val="00E546BA"/>
    <w:rsid w:val="00EA5DF2"/>
    <w:rsid w:val="00ED230B"/>
    <w:rsid w:val="00EF41B9"/>
    <w:rsid w:val="00F028CD"/>
    <w:rsid w:val="00F13825"/>
    <w:rsid w:val="00F36C9F"/>
    <w:rsid w:val="00F51E94"/>
    <w:rsid w:val="00F563E4"/>
    <w:rsid w:val="00F6606E"/>
    <w:rsid w:val="00F765D8"/>
    <w:rsid w:val="00FC66F9"/>
    <w:rsid w:val="00FE1984"/>
    <w:rsid w:val="00FE7E53"/>
    <w:rsid w:val="00FF1F13"/>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chartTrackingRefBased/>
  <w15:docId w15:val="{7F618AD2-3A14-4B1D-85C1-3F5BB635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Janet Chory</cp:lastModifiedBy>
  <cp:revision>10</cp:revision>
  <cp:lastPrinted>2023-06-26T19:54:00Z</cp:lastPrinted>
  <dcterms:created xsi:type="dcterms:W3CDTF">2023-06-26T18:57:00Z</dcterms:created>
  <dcterms:modified xsi:type="dcterms:W3CDTF">2023-06-27T15:03:00Z</dcterms:modified>
</cp:coreProperties>
</file>