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089962B8"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414A00">
        <w:t xml:space="preserve">             </w:t>
      </w:r>
      <w:r w:rsidR="00701FCA" w:rsidRPr="00701FCA">
        <w:rPr>
          <w:b/>
          <w:bCs/>
          <w:sz w:val="24"/>
          <w:szCs w:val="24"/>
        </w:rPr>
        <w:t>WOHA Board Meeting</w:t>
      </w:r>
    </w:p>
    <w:p w14:paraId="03A53CC3" w14:textId="4F779E51"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414A00">
        <w:rPr>
          <w:b/>
          <w:bCs/>
          <w:sz w:val="24"/>
          <w:szCs w:val="24"/>
        </w:rPr>
        <w:t xml:space="preserve">    </w:t>
      </w:r>
      <w:r w:rsidR="00327398">
        <w:rPr>
          <w:b/>
          <w:bCs/>
          <w:sz w:val="24"/>
          <w:szCs w:val="24"/>
        </w:rPr>
        <w:t xml:space="preserve">     </w:t>
      </w:r>
      <w:r w:rsidR="00414A00">
        <w:rPr>
          <w:b/>
          <w:bCs/>
          <w:sz w:val="24"/>
          <w:szCs w:val="24"/>
        </w:rPr>
        <w:t xml:space="preserve"> </w:t>
      </w:r>
      <w:r w:rsidR="00E848FF">
        <w:rPr>
          <w:b/>
          <w:bCs/>
          <w:sz w:val="24"/>
          <w:szCs w:val="24"/>
        </w:rPr>
        <w:t>Marsh Creek Country Club</w:t>
      </w:r>
      <w:r w:rsidR="00327398">
        <w:rPr>
          <w:b/>
          <w:bCs/>
          <w:sz w:val="24"/>
          <w:szCs w:val="24"/>
        </w:rPr>
        <w:t xml:space="preserve"> </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59499611"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414A00">
        <w:rPr>
          <w:b/>
          <w:bCs/>
          <w:sz w:val="24"/>
          <w:szCs w:val="24"/>
        </w:rPr>
        <w:t xml:space="preserve">                  </w:t>
      </w:r>
      <w:r w:rsidR="00C663D7">
        <w:rPr>
          <w:b/>
          <w:bCs/>
          <w:sz w:val="24"/>
          <w:szCs w:val="24"/>
        </w:rPr>
        <w:t xml:space="preserve"> </w:t>
      </w:r>
      <w:r w:rsidR="00E9217F">
        <w:rPr>
          <w:b/>
          <w:bCs/>
          <w:sz w:val="24"/>
          <w:szCs w:val="24"/>
        </w:rPr>
        <w:t xml:space="preserve">  </w:t>
      </w:r>
      <w:r w:rsidR="00D71305">
        <w:rPr>
          <w:b/>
          <w:bCs/>
          <w:sz w:val="24"/>
          <w:szCs w:val="24"/>
        </w:rPr>
        <w:t xml:space="preserve"> </w:t>
      </w:r>
      <w:r w:rsidR="009D67E5">
        <w:rPr>
          <w:b/>
          <w:bCs/>
          <w:sz w:val="24"/>
          <w:szCs w:val="24"/>
        </w:rPr>
        <w:t>January 11</w:t>
      </w:r>
      <w:r w:rsidR="00ED41BE" w:rsidRPr="00ED41BE">
        <w:rPr>
          <w:b/>
          <w:bCs/>
          <w:sz w:val="24"/>
          <w:szCs w:val="24"/>
          <w:vertAlign w:val="superscript"/>
        </w:rPr>
        <w:t>th</w:t>
      </w:r>
      <w:r w:rsidR="009F5503">
        <w:rPr>
          <w:b/>
          <w:bCs/>
          <w:sz w:val="24"/>
          <w:szCs w:val="24"/>
        </w:rPr>
        <w:t>, 2024</w:t>
      </w:r>
    </w:p>
    <w:p w14:paraId="53701DEA" w14:textId="11767D51"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w:t>
      </w:r>
      <w:r w:rsidR="00ED41BE">
        <w:rPr>
          <w:sz w:val="24"/>
          <w:szCs w:val="24"/>
        </w:rPr>
        <w:t>0</w:t>
      </w:r>
      <w:r w:rsidR="009D67E5">
        <w:rPr>
          <w:sz w:val="24"/>
          <w:szCs w:val="24"/>
        </w:rPr>
        <w:t>2</w:t>
      </w:r>
      <w:r w:rsidR="00300F48">
        <w:rPr>
          <w:sz w:val="24"/>
          <w:szCs w:val="24"/>
        </w:rPr>
        <w:t xml:space="preserve"> </w:t>
      </w:r>
      <w:r w:rsidRPr="00701FCA">
        <w:rPr>
          <w:sz w:val="24"/>
          <w:szCs w:val="24"/>
        </w:rPr>
        <w:t>by President, Bob Parker</w:t>
      </w:r>
    </w:p>
    <w:p w14:paraId="591E26E4" w14:textId="786950AB" w:rsidR="00327398" w:rsidRDefault="001536BF" w:rsidP="0005119F">
      <w:pPr>
        <w:rPr>
          <w:sz w:val="24"/>
          <w:szCs w:val="24"/>
        </w:rPr>
      </w:pPr>
      <w:r w:rsidRPr="001D4CA2">
        <w:rPr>
          <w:b/>
          <w:bCs/>
          <w:sz w:val="24"/>
          <w:szCs w:val="24"/>
          <w:u w:val="single"/>
        </w:rPr>
        <w:t>Previous Minutes Approval</w:t>
      </w:r>
      <w:r w:rsidRPr="001536BF">
        <w:rPr>
          <w:sz w:val="24"/>
          <w:szCs w:val="24"/>
        </w:rPr>
        <w:t xml:space="preserve">:   </w:t>
      </w:r>
      <w:r w:rsidR="009D67E5">
        <w:rPr>
          <w:sz w:val="24"/>
          <w:szCs w:val="24"/>
        </w:rPr>
        <w:t>January 11</w:t>
      </w:r>
      <w:r w:rsidR="00ED41BE">
        <w:rPr>
          <w:sz w:val="24"/>
          <w:szCs w:val="24"/>
        </w:rPr>
        <w:t>th</w:t>
      </w:r>
      <w:r w:rsidR="00741662">
        <w:rPr>
          <w:sz w:val="24"/>
          <w:szCs w:val="24"/>
        </w:rPr>
        <w:t xml:space="preserve">, </w:t>
      </w:r>
      <w:r w:rsidR="00215152">
        <w:rPr>
          <w:sz w:val="24"/>
          <w:szCs w:val="24"/>
        </w:rPr>
        <w:t>2023,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w:t>
      </w:r>
      <w:r w:rsidR="00E848FF">
        <w:rPr>
          <w:sz w:val="24"/>
          <w:szCs w:val="24"/>
        </w:rPr>
        <w:t xml:space="preserve">oved. </w:t>
      </w:r>
    </w:p>
    <w:p w14:paraId="2A53B5D1" w14:textId="19A3A4AA" w:rsidR="00D71305" w:rsidRDefault="0005119F" w:rsidP="0005119F">
      <w:pPr>
        <w:rPr>
          <w:sz w:val="24"/>
          <w:szCs w:val="24"/>
        </w:rPr>
      </w:pPr>
      <w:r w:rsidRPr="001D4CA2">
        <w:rPr>
          <w:b/>
          <w:bCs/>
          <w:sz w:val="24"/>
          <w:szCs w:val="24"/>
          <w:u w:val="single"/>
        </w:rPr>
        <w:t>Board Attendees</w:t>
      </w:r>
      <w:r w:rsidRPr="00701FCA">
        <w:rPr>
          <w:sz w:val="24"/>
          <w:szCs w:val="24"/>
        </w:rPr>
        <w:t xml:space="preserve">:  President - Bob Parker; </w:t>
      </w:r>
      <w:r>
        <w:rPr>
          <w:sz w:val="24"/>
          <w:szCs w:val="24"/>
        </w:rPr>
        <w:t>Treasurer – Jessica Kline</w:t>
      </w:r>
      <w:r w:rsidR="009E5EE5">
        <w:rPr>
          <w:sz w:val="24"/>
          <w:szCs w:val="24"/>
        </w:rPr>
        <w:t xml:space="preserve">; </w:t>
      </w:r>
      <w:r w:rsidR="00D573BB">
        <w:rPr>
          <w:sz w:val="24"/>
          <w:szCs w:val="24"/>
        </w:rPr>
        <w:t xml:space="preserve"> </w:t>
      </w:r>
      <w:r>
        <w:rPr>
          <w:sz w:val="24"/>
          <w:szCs w:val="24"/>
        </w:rPr>
        <w:t xml:space="preserve">VP/Director, Operations </w:t>
      </w:r>
      <w:r w:rsidR="001011AC">
        <w:rPr>
          <w:sz w:val="24"/>
          <w:szCs w:val="24"/>
        </w:rPr>
        <w:t xml:space="preserve"> and Co-Chair ARC </w:t>
      </w:r>
      <w:r>
        <w:rPr>
          <w:sz w:val="24"/>
          <w:szCs w:val="24"/>
        </w:rPr>
        <w:t>– Sam Iandi</w:t>
      </w:r>
      <w:r w:rsidR="00414A00">
        <w:rPr>
          <w:sz w:val="24"/>
          <w:szCs w:val="24"/>
        </w:rPr>
        <w:t>o</w:t>
      </w:r>
      <w:r>
        <w:rPr>
          <w:sz w:val="24"/>
          <w:szCs w:val="24"/>
        </w:rPr>
        <w:t xml:space="preserve">rio, Director/Landscaping – Allyson Breger, </w:t>
      </w:r>
      <w:r w:rsidR="00C85EC2">
        <w:rPr>
          <w:sz w:val="24"/>
          <w:szCs w:val="24"/>
        </w:rPr>
        <w:t>and Secretary – Janet Chory</w:t>
      </w:r>
      <w:r w:rsidR="00E848FF">
        <w:rPr>
          <w:sz w:val="24"/>
          <w:szCs w:val="24"/>
        </w:rPr>
        <w:t>.</w:t>
      </w:r>
      <w:r>
        <w:rPr>
          <w:sz w:val="24"/>
          <w:szCs w:val="24"/>
        </w:rPr>
        <w:t xml:space="preserve">  </w:t>
      </w:r>
      <w:r w:rsidR="00D71305">
        <w:rPr>
          <w:sz w:val="24"/>
          <w:szCs w:val="24"/>
        </w:rPr>
        <w:t xml:space="preserve">  Mike Sharman – not in attendance. </w:t>
      </w:r>
    </w:p>
    <w:p w14:paraId="74C8D0B9" w14:textId="682F6AEA" w:rsidR="0005119F" w:rsidRPr="00701FCA" w:rsidRDefault="0005119F" w:rsidP="0005119F">
      <w:pPr>
        <w:rPr>
          <w:sz w:val="24"/>
          <w:szCs w:val="24"/>
        </w:rPr>
      </w:pPr>
      <w:r w:rsidRPr="00023E8C">
        <w:rPr>
          <w:b/>
          <w:bCs/>
          <w:sz w:val="24"/>
          <w:szCs w:val="24"/>
          <w:u w:val="single"/>
        </w:rPr>
        <w:t>Resident Attendees</w:t>
      </w:r>
      <w:r>
        <w:rPr>
          <w:sz w:val="24"/>
          <w:szCs w:val="24"/>
        </w:rPr>
        <w:t xml:space="preserve">:   Mary Ellen Zydell, </w:t>
      </w:r>
      <w:r w:rsidR="00327398">
        <w:rPr>
          <w:sz w:val="24"/>
          <w:szCs w:val="24"/>
        </w:rPr>
        <w:t xml:space="preserve"> </w:t>
      </w:r>
      <w:r w:rsidR="009D67E5">
        <w:rPr>
          <w:sz w:val="24"/>
          <w:szCs w:val="24"/>
        </w:rPr>
        <w:t xml:space="preserve">Martin Zydell, </w:t>
      </w:r>
      <w:r w:rsidR="00327398">
        <w:rPr>
          <w:sz w:val="24"/>
          <w:szCs w:val="24"/>
        </w:rPr>
        <w:t>Dale Raterman</w:t>
      </w:r>
      <w:r w:rsidR="009D67E5">
        <w:rPr>
          <w:sz w:val="24"/>
          <w:szCs w:val="24"/>
        </w:rPr>
        <w:t xml:space="preserve">, Henry Parks, Steve Johnson, Jim LeClare, Jean LeClare </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21894F23" w14:textId="14B41EEE" w:rsidR="002E7E7B" w:rsidRDefault="00F563E4">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327398">
        <w:rPr>
          <w:sz w:val="24"/>
          <w:szCs w:val="24"/>
        </w:rPr>
        <w:t>1</w:t>
      </w:r>
      <w:r>
        <w:rPr>
          <w:sz w:val="24"/>
          <w:szCs w:val="24"/>
        </w:rPr>
        <w:t>/</w:t>
      </w:r>
      <w:r w:rsidR="00ED41BE">
        <w:rPr>
          <w:sz w:val="24"/>
          <w:szCs w:val="24"/>
        </w:rPr>
        <w:t>1</w:t>
      </w:r>
      <w:r w:rsidR="00B35D2E">
        <w:rPr>
          <w:sz w:val="24"/>
          <w:szCs w:val="24"/>
        </w:rPr>
        <w:t>1</w:t>
      </w:r>
      <w:r w:rsidR="00E848FF">
        <w:rPr>
          <w:sz w:val="24"/>
          <w:szCs w:val="24"/>
        </w:rPr>
        <w:t>/</w:t>
      </w:r>
      <w:r w:rsidR="00B25F81">
        <w:rPr>
          <w:sz w:val="24"/>
          <w:szCs w:val="24"/>
        </w:rPr>
        <w:t>202</w:t>
      </w:r>
      <w:r w:rsidR="00ED41BE">
        <w:rPr>
          <w:sz w:val="24"/>
          <w:szCs w:val="24"/>
        </w:rPr>
        <w:t>4</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w:t>
      </w:r>
      <w:r w:rsidR="00932428">
        <w:rPr>
          <w:sz w:val="24"/>
          <w:szCs w:val="24"/>
        </w:rPr>
        <w:t>1,986</w:t>
      </w:r>
      <w:r>
        <w:rPr>
          <w:sz w:val="24"/>
          <w:szCs w:val="24"/>
        </w:rPr>
        <w:t>.00</w:t>
      </w:r>
      <w:r w:rsidR="00B25F81">
        <w:rPr>
          <w:sz w:val="24"/>
          <w:szCs w:val="24"/>
        </w:rPr>
        <w:t>); Checking ($</w:t>
      </w:r>
      <w:r w:rsidR="004709B9">
        <w:rPr>
          <w:sz w:val="24"/>
          <w:szCs w:val="24"/>
        </w:rPr>
        <w:t>14,789.00</w:t>
      </w:r>
      <w:r w:rsidR="00B25F81">
        <w:rPr>
          <w:sz w:val="24"/>
          <w:szCs w:val="24"/>
        </w:rPr>
        <w:t xml:space="preserve">); Reserves </w:t>
      </w:r>
      <w:r w:rsidR="006C5EA7">
        <w:rPr>
          <w:sz w:val="24"/>
          <w:szCs w:val="24"/>
        </w:rPr>
        <w:t>(</w:t>
      </w:r>
      <w:r w:rsidR="00B25F81">
        <w:rPr>
          <w:sz w:val="24"/>
          <w:szCs w:val="24"/>
        </w:rPr>
        <w:t>$</w:t>
      </w:r>
      <w:r w:rsidR="004709B9">
        <w:rPr>
          <w:sz w:val="24"/>
          <w:szCs w:val="24"/>
        </w:rPr>
        <w:t>60,422.47</w:t>
      </w:r>
      <w:r w:rsidR="006C5EA7">
        <w:rPr>
          <w:sz w:val="24"/>
          <w:szCs w:val="24"/>
        </w:rPr>
        <w:t>)</w:t>
      </w:r>
      <w:r w:rsidR="00B25F81">
        <w:rPr>
          <w:sz w:val="24"/>
          <w:szCs w:val="24"/>
        </w:rPr>
        <w:t>; Pump Fund (</w:t>
      </w:r>
      <w:r w:rsidR="003D2C21">
        <w:rPr>
          <w:sz w:val="24"/>
          <w:szCs w:val="24"/>
        </w:rPr>
        <w:t>$</w:t>
      </w:r>
      <w:r w:rsidR="003E3DD3">
        <w:rPr>
          <w:sz w:val="24"/>
          <w:szCs w:val="24"/>
        </w:rPr>
        <w:t>1</w:t>
      </w:r>
      <w:r w:rsidR="009C45CC">
        <w:rPr>
          <w:sz w:val="24"/>
          <w:szCs w:val="24"/>
        </w:rPr>
        <w:t>5,799.55</w:t>
      </w:r>
      <w:r w:rsidR="00B25F81">
        <w:rPr>
          <w:sz w:val="24"/>
          <w:szCs w:val="24"/>
        </w:rPr>
        <w:t xml:space="preserve">); and Road Replacement </w:t>
      </w:r>
      <w:r w:rsidR="006C5EA7">
        <w:rPr>
          <w:sz w:val="24"/>
          <w:szCs w:val="24"/>
        </w:rPr>
        <w:t>(</w:t>
      </w:r>
      <w:r w:rsidR="00B25F81">
        <w:rPr>
          <w:sz w:val="24"/>
          <w:szCs w:val="24"/>
        </w:rPr>
        <w:t>$</w:t>
      </w:r>
      <w:r w:rsidR="00932428">
        <w:rPr>
          <w:sz w:val="24"/>
          <w:szCs w:val="24"/>
        </w:rPr>
        <w:t>69,</w:t>
      </w:r>
      <w:r w:rsidR="009C45CC">
        <w:rPr>
          <w:sz w:val="24"/>
          <w:szCs w:val="24"/>
        </w:rPr>
        <w:t>802.69</w:t>
      </w:r>
      <w:r w:rsidR="00327398">
        <w:rPr>
          <w:sz w:val="24"/>
          <w:szCs w:val="24"/>
        </w:rPr>
        <w:t>)</w:t>
      </w:r>
      <w:r w:rsidR="00AE59CF">
        <w:rPr>
          <w:sz w:val="24"/>
          <w:szCs w:val="24"/>
        </w:rPr>
        <w:t xml:space="preserve"> for a t</w:t>
      </w:r>
      <w:r w:rsidR="00B25F81">
        <w:rPr>
          <w:sz w:val="24"/>
          <w:szCs w:val="24"/>
        </w:rPr>
        <w:t xml:space="preserve">otal of </w:t>
      </w:r>
      <w:r w:rsidR="003E3DD3">
        <w:rPr>
          <w:sz w:val="24"/>
          <w:szCs w:val="24"/>
        </w:rPr>
        <w:t>$</w:t>
      </w:r>
      <w:r>
        <w:rPr>
          <w:sz w:val="24"/>
          <w:szCs w:val="24"/>
        </w:rPr>
        <w:t>1</w:t>
      </w:r>
      <w:r w:rsidR="004709B9">
        <w:rPr>
          <w:sz w:val="24"/>
          <w:szCs w:val="24"/>
        </w:rPr>
        <w:t>62,799.75</w:t>
      </w:r>
      <w:r w:rsidR="003E3DD3">
        <w:rPr>
          <w:sz w:val="24"/>
          <w:szCs w:val="24"/>
        </w:rPr>
        <w:t>.</w:t>
      </w:r>
      <w:r w:rsidR="00BE4556">
        <w:rPr>
          <w:sz w:val="24"/>
          <w:szCs w:val="24"/>
        </w:rPr>
        <w:t xml:space="preserve">  </w:t>
      </w:r>
      <w:r>
        <w:rPr>
          <w:sz w:val="24"/>
          <w:szCs w:val="24"/>
        </w:rPr>
        <w:t xml:space="preserve"> </w:t>
      </w:r>
    </w:p>
    <w:p w14:paraId="039BC78B" w14:textId="77777777" w:rsidR="009C45CC" w:rsidRDefault="004709B9">
      <w:pPr>
        <w:rPr>
          <w:sz w:val="24"/>
          <w:szCs w:val="24"/>
        </w:rPr>
      </w:pPr>
      <w:r>
        <w:rPr>
          <w:sz w:val="24"/>
          <w:szCs w:val="24"/>
        </w:rPr>
        <w:t xml:space="preserve">Secretary noted that the new holiday lights/decorations purchased were less than $450.   She returned unused extension cords/lights initially purchased. </w:t>
      </w:r>
    </w:p>
    <w:p w14:paraId="56B14AB1" w14:textId="04C95D80" w:rsidR="004709B9" w:rsidRDefault="004709B9">
      <w:pPr>
        <w:rPr>
          <w:sz w:val="24"/>
          <w:szCs w:val="24"/>
        </w:rPr>
      </w:pPr>
      <w:r>
        <w:rPr>
          <w:sz w:val="24"/>
          <w:szCs w:val="24"/>
        </w:rPr>
        <w:t>She also noted that she</w:t>
      </w:r>
      <w:r w:rsidR="00B35D2E">
        <w:rPr>
          <w:sz w:val="24"/>
          <w:szCs w:val="24"/>
        </w:rPr>
        <w:t xml:space="preserve"> has finalized </w:t>
      </w:r>
      <w:r>
        <w:rPr>
          <w:sz w:val="24"/>
          <w:szCs w:val="24"/>
        </w:rPr>
        <w:t xml:space="preserve"> the WOHA 2023 Treasurer’s Records/Binder for independent review/audit by </w:t>
      </w:r>
      <w:proofErr w:type="gramStart"/>
      <w:r>
        <w:rPr>
          <w:sz w:val="24"/>
          <w:szCs w:val="24"/>
        </w:rPr>
        <w:t>2</w:t>
      </w:r>
      <w:proofErr w:type="gramEnd"/>
      <w:r>
        <w:rPr>
          <w:sz w:val="24"/>
          <w:szCs w:val="24"/>
        </w:rPr>
        <w:t xml:space="preserve"> non-board residents.  </w:t>
      </w:r>
      <w:r w:rsidR="009C45CC">
        <w:rPr>
          <w:sz w:val="24"/>
          <w:szCs w:val="24"/>
        </w:rPr>
        <w:t xml:space="preserve">  Additionally, she has received a dozen 2024 dues payments to date.  </w:t>
      </w:r>
    </w:p>
    <w:p w14:paraId="00B6EC5C" w14:textId="77777777" w:rsidR="009D67E5" w:rsidRDefault="00EF1641" w:rsidP="00ED41BE">
      <w:pPr>
        <w:rPr>
          <w:sz w:val="24"/>
          <w:szCs w:val="24"/>
        </w:rPr>
      </w:pPr>
      <w:r w:rsidRPr="00C750ED">
        <w:rPr>
          <w:b/>
          <w:bCs/>
          <w:sz w:val="24"/>
          <w:szCs w:val="24"/>
          <w:u w:val="single"/>
        </w:rPr>
        <w:t>Secretary Report</w:t>
      </w:r>
      <w:r w:rsidRPr="009A5308">
        <w:rPr>
          <w:b/>
          <w:bCs/>
          <w:sz w:val="24"/>
          <w:szCs w:val="24"/>
        </w:rPr>
        <w:t>:</w:t>
      </w:r>
      <w:r>
        <w:rPr>
          <w:sz w:val="24"/>
          <w:szCs w:val="24"/>
        </w:rPr>
        <w:t xml:space="preserve">   </w:t>
      </w:r>
      <w:r w:rsidR="00ED41BE">
        <w:rPr>
          <w:sz w:val="24"/>
          <w:szCs w:val="24"/>
        </w:rPr>
        <w:t xml:space="preserve">Secretary noted that </w:t>
      </w:r>
      <w:r w:rsidR="009D67E5">
        <w:rPr>
          <w:sz w:val="24"/>
          <w:szCs w:val="24"/>
        </w:rPr>
        <w:t xml:space="preserve">the STOP sign on the old Madrid entrance island </w:t>
      </w:r>
      <w:proofErr w:type="gramStart"/>
      <w:r w:rsidR="009D67E5">
        <w:rPr>
          <w:sz w:val="24"/>
          <w:szCs w:val="24"/>
        </w:rPr>
        <w:t>can’t</w:t>
      </w:r>
      <w:proofErr w:type="gramEnd"/>
      <w:r w:rsidR="009D67E5">
        <w:rPr>
          <w:sz w:val="24"/>
          <w:szCs w:val="24"/>
        </w:rPr>
        <w:t xml:space="preserve"> be removed from the old post, so a new one would need to be purchased.   The President noted that there is a spare sign in the shed that can </w:t>
      </w:r>
      <w:proofErr w:type="gramStart"/>
      <w:r w:rsidR="009D67E5">
        <w:rPr>
          <w:sz w:val="24"/>
          <w:szCs w:val="24"/>
        </w:rPr>
        <w:t>be used</w:t>
      </w:r>
      <w:proofErr w:type="gramEnd"/>
      <w:r w:rsidR="009D67E5">
        <w:rPr>
          <w:sz w:val="24"/>
          <w:szCs w:val="24"/>
        </w:rPr>
        <w:t xml:space="preserve">.  Board agreed that it should </w:t>
      </w:r>
      <w:proofErr w:type="gramStart"/>
      <w:r w:rsidR="009D67E5">
        <w:rPr>
          <w:sz w:val="24"/>
          <w:szCs w:val="24"/>
        </w:rPr>
        <w:t>be posted</w:t>
      </w:r>
      <w:proofErr w:type="gramEnd"/>
      <w:r w:rsidR="009D67E5">
        <w:rPr>
          <w:sz w:val="24"/>
          <w:szCs w:val="24"/>
        </w:rPr>
        <w:t xml:space="preserve"> on the Madrid gate (vice island).  </w:t>
      </w:r>
    </w:p>
    <w:p w14:paraId="66ABD429" w14:textId="4CB5D18A" w:rsidR="009D67E5" w:rsidRDefault="009D67E5" w:rsidP="00ED41BE">
      <w:pPr>
        <w:rPr>
          <w:sz w:val="24"/>
          <w:szCs w:val="24"/>
        </w:rPr>
      </w:pPr>
      <w:r>
        <w:rPr>
          <w:sz w:val="24"/>
          <w:szCs w:val="24"/>
        </w:rPr>
        <w:t xml:space="preserve">Secretary </w:t>
      </w:r>
      <w:r w:rsidR="001B4BA6">
        <w:rPr>
          <w:sz w:val="24"/>
          <w:szCs w:val="24"/>
        </w:rPr>
        <w:t>brought</w:t>
      </w:r>
      <w:r>
        <w:rPr>
          <w:sz w:val="24"/>
          <w:szCs w:val="24"/>
        </w:rPr>
        <w:t xml:space="preserve"> to attention a ballot that </w:t>
      </w:r>
      <w:proofErr w:type="gramStart"/>
      <w:r>
        <w:rPr>
          <w:sz w:val="24"/>
          <w:szCs w:val="24"/>
        </w:rPr>
        <w:t>was received</w:t>
      </w:r>
      <w:proofErr w:type="gramEnd"/>
      <w:r>
        <w:rPr>
          <w:sz w:val="24"/>
          <w:szCs w:val="24"/>
        </w:rPr>
        <w:t xml:space="preserve"> that was filled out with </w:t>
      </w:r>
      <w:r w:rsidR="001B4BA6">
        <w:rPr>
          <w:sz w:val="24"/>
          <w:szCs w:val="24"/>
        </w:rPr>
        <w:t>candidates’</w:t>
      </w:r>
      <w:r>
        <w:rPr>
          <w:sz w:val="24"/>
          <w:szCs w:val="24"/>
        </w:rPr>
        <w:t xml:space="preserve"> names submitted with their positions.  Board agreed that it was appropriate for Secretary to contact the resident to inform her to re-submit her ballot with names only.  </w:t>
      </w:r>
    </w:p>
    <w:p w14:paraId="1EEA961C" w14:textId="2F3D5768" w:rsidR="009D67E5" w:rsidRDefault="009D67E5" w:rsidP="00ED41BE">
      <w:pPr>
        <w:rPr>
          <w:sz w:val="24"/>
          <w:szCs w:val="24"/>
        </w:rPr>
      </w:pPr>
      <w:r>
        <w:rPr>
          <w:sz w:val="24"/>
          <w:szCs w:val="24"/>
        </w:rPr>
        <w:t>Secretary noted that she would be drafting the 12</w:t>
      </w:r>
      <w:r w:rsidRPr="009D67E5">
        <w:rPr>
          <w:sz w:val="24"/>
          <w:szCs w:val="24"/>
          <w:vertAlign w:val="superscript"/>
        </w:rPr>
        <w:t>th</w:t>
      </w:r>
      <w:r>
        <w:rPr>
          <w:sz w:val="24"/>
          <w:szCs w:val="24"/>
        </w:rPr>
        <w:t xml:space="preserve"> covenant supplement to officially record at the court house that the proposed change to permit ‘single’ member </w:t>
      </w:r>
      <w:r w:rsidR="001B4BA6">
        <w:rPr>
          <w:sz w:val="24"/>
          <w:szCs w:val="24"/>
        </w:rPr>
        <w:t>additions</w:t>
      </w:r>
      <w:r>
        <w:rPr>
          <w:sz w:val="24"/>
          <w:szCs w:val="24"/>
        </w:rPr>
        <w:t xml:space="preserve"> to the board </w:t>
      </w:r>
      <w:proofErr w:type="gramStart"/>
      <w:r>
        <w:rPr>
          <w:sz w:val="24"/>
          <w:szCs w:val="24"/>
        </w:rPr>
        <w:t>were allowed</w:t>
      </w:r>
      <w:proofErr w:type="gramEnd"/>
      <w:r>
        <w:rPr>
          <w:sz w:val="24"/>
          <w:szCs w:val="24"/>
        </w:rPr>
        <w:t xml:space="preserve"> (vice in ‘</w:t>
      </w:r>
      <w:r w:rsidR="001B4BA6">
        <w:rPr>
          <w:sz w:val="24"/>
          <w:szCs w:val="24"/>
        </w:rPr>
        <w:t>multiples</w:t>
      </w:r>
      <w:r>
        <w:rPr>
          <w:sz w:val="24"/>
          <w:szCs w:val="24"/>
        </w:rPr>
        <w:t xml:space="preserve"> of three’ as currently written).  </w:t>
      </w:r>
    </w:p>
    <w:p w14:paraId="4BD7D151" w14:textId="6461D8E5" w:rsidR="00C3248D" w:rsidRDefault="00C3248D">
      <w:pPr>
        <w:rPr>
          <w:sz w:val="24"/>
          <w:szCs w:val="24"/>
        </w:rPr>
      </w:pPr>
      <w:r w:rsidRPr="008E2134">
        <w:rPr>
          <w:b/>
          <w:bCs/>
          <w:sz w:val="24"/>
          <w:szCs w:val="24"/>
          <w:u w:val="single"/>
        </w:rPr>
        <w:t>Landscaping Report</w:t>
      </w:r>
      <w:r>
        <w:rPr>
          <w:sz w:val="24"/>
          <w:szCs w:val="24"/>
        </w:rPr>
        <w:t xml:space="preserve">:  </w:t>
      </w:r>
    </w:p>
    <w:p w14:paraId="0E991127" w14:textId="651875A3" w:rsidR="004709B9" w:rsidRDefault="004D143B">
      <w:pPr>
        <w:rPr>
          <w:sz w:val="24"/>
          <w:szCs w:val="24"/>
        </w:rPr>
      </w:pPr>
      <w:r>
        <w:rPr>
          <w:sz w:val="24"/>
          <w:szCs w:val="24"/>
        </w:rPr>
        <w:t xml:space="preserve">Director of Landscaping noted that </w:t>
      </w:r>
      <w:r w:rsidR="009D67E5">
        <w:rPr>
          <w:sz w:val="24"/>
          <w:szCs w:val="24"/>
        </w:rPr>
        <w:t xml:space="preserve">BNS Signs came out to look at our current front entrance and provide guidance on the committee’s proposed re-configuration (including the movement of the </w:t>
      </w:r>
      <w:r w:rsidR="001B4BA6">
        <w:rPr>
          <w:sz w:val="24"/>
          <w:szCs w:val="24"/>
        </w:rPr>
        <w:t>bollard</w:t>
      </w:r>
      <w:r w:rsidR="009D67E5">
        <w:rPr>
          <w:sz w:val="24"/>
          <w:szCs w:val="24"/>
        </w:rPr>
        <w:t xml:space="preserve">/keypad area &amp; new sign).    The contractor noted that the very </w:t>
      </w:r>
      <w:r w:rsidR="001B4BA6">
        <w:rPr>
          <w:sz w:val="24"/>
          <w:szCs w:val="24"/>
        </w:rPr>
        <w:t>rough</w:t>
      </w:r>
      <w:r w:rsidR="009D67E5">
        <w:rPr>
          <w:sz w:val="24"/>
          <w:szCs w:val="24"/>
        </w:rPr>
        <w:t xml:space="preserve"> estimate could be $50K.   The Board agreed that the current budget </w:t>
      </w:r>
      <w:proofErr w:type="gramStart"/>
      <w:r w:rsidR="009D67E5">
        <w:rPr>
          <w:sz w:val="24"/>
          <w:szCs w:val="24"/>
        </w:rPr>
        <w:t>isn’t</w:t>
      </w:r>
      <w:proofErr w:type="gramEnd"/>
      <w:r w:rsidR="009D67E5">
        <w:rPr>
          <w:sz w:val="24"/>
          <w:szCs w:val="24"/>
        </w:rPr>
        <w:t xml:space="preserve"> sufficient &amp; if we </w:t>
      </w:r>
      <w:r w:rsidR="005969E1">
        <w:rPr>
          <w:sz w:val="24"/>
          <w:szCs w:val="24"/>
        </w:rPr>
        <w:t>were to</w:t>
      </w:r>
      <w:r w:rsidR="009D67E5">
        <w:rPr>
          <w:sz w:val="24"/>
          <w:szCs w:val="24"/>
        </w:rPr>
        <w:t xml:space="preserve"> </w:t>
      </w:r>
      <w:r w:rsidR="001B4BA6">
        <w:rPr>
          <w:sz w:val="24"/>
          <w:szCs w:val="24"/>
        </w:rPr>
        <w:t>pursue</w:t>
      </w:r>
      <w:r w:rsidR="009D67E5">
        <w:rPr>
          <w:sz w:val="24"/>
          <w:szCs w:val="24"/>
        </w:rPr>
        <w:t xml:space="preserve"> a major </w:t>
      </w:r>
      <w:r w:rsidR="004709B9">
        <w:rPr>
          <w:sz w:val="24"/>
          <w:szCs w:val="24"/>
        </w:rPr>
        <w:t xml:space="preserve">project for </w:t>
      </w:r>
      <w:proofErr w:type="gramStart"/>
      <w:r w:rsidR="004709B9">
        <w:rPr>
          <w:sz w:val="24"/>
          <w:szCs w:val="24"/>
        </w:rPr>
        <w:t>the entrance</w:t>
      </w:r>
      <w:proofErr w:type="gramEnd"/>
      <w:r w:rsidR="004709B9">
        <w:rPr>
          <w:sz w:val="24"/>
          <w:szCs w:val="24"/>
        </w:rPr>
        <w:t xml:space="preserve">, a special resident assessment would be needed.    The Board agreed to have the Director of Landscaping discuss further options for changes to the entrance that would scale down the costs as well as seek additional estimates/guidance from another contractor.  </w:t>
      </w:r>
    </w:p>
    <w:p w14:paraId="5E88A047" w14:textId="0B4DB040" w:rsidR="004D143B" w:rsidRDefault="004709B9">
      <w:pPr>
        <w:rPr>
          <w:sz w:val="24"/>
          <w:szCs w:val="24"/>
        </w:rPr>
      </w:pPr>
      <w:r>
        <w:rPr>
          <w:sz w:val="24"/>
          <w:szCs w:val="24"/>
        </w:rPr>
        <w:lastRenderedPageBreak/>
        <w:t>Director of Landscaping noted that she is scheduled to meet with a local tree trimming contractor on January 12</w:t>
      </w:r>
      <w:r w:rsidRPr="004709B9">
        <w:rPr>
          <w:sz w:val="24"/>
          <w:szCs w:val="24"/>
          <w:vertAlign w:val="superscript"/>
        </w:rPr>
        <w:t>th</w:t>
      </w:r>
      <w:r>
        <w:rPr>
          <w:sz w:val="24"/>
          <w:szCs w:val="24"/>
        </w:rPr>
        <w:t xml:space="preserve"> </w:t>
      </w:r>
      <w:r w:rsidR="004D143B">
        <w:rPr>
          <w:sz w:val="24"/>
          <w:szCs w:val="24"/>
        </w:rPr>
        <w:t>t</w:t>
      </w:r>
      <w:r>
        <w:rPr>
          <w:sz w:val="24"/>
          <w:szCs w:val="24"/>
        </w:rPr>
        <w:t xml:space="preserve">o determine which trees/shrubs need to be trimmed in the </w:t>
      </w:r>
      <w:proofErr w:type="gramStart"/>
      <w:r>
        <w:rPr>
          <w:sz w:val="24"/>
          <w:szCs w:val="24"/>
        </w:rPr>
        <w:t>common areas</w:t>
      </w:r>
      <w:proofErr w:type="gramEnd"/>
      <w:r>
        <w:rPr>
          <w:sz w:val="24"/>
          <w:szCs w:val="24"/>
        </w:rPr>
        <w:t xml:space="preserve">.    The Treasurer volunteered to join her and record &amp; photo the trees/landscaping that would </w:t>
      </w:r>
      <w:proofErr w:type="gramStart"/>
      <w:r>
        <w:rPr>
          <w:sz w:val="24"/>
          <w:szCs w:val="24"/>
        </w:rPr>
        <w:t>be trimmed</w:t>
      </w:r>
      <w:proofErr w:type="gramEnd"/>
      <w:r>
        <w:rPr>
          <w:sz w:val="24"/>
          <w:szCs w:val="24"/>
        </w:rPr>
        <w:t xml:space="preserve">.  </w:t>
      </w:r>
    </w:p>
    <w:p w14:paraId="63E363DA" w14:textId="77777777" w:rsidR="00E848FF" w:rsidRDefault="00E848FF">
      <w:pPr>
        <w:rPr>
          <w:sz w:val="24"/>
          <w:szCs w:val="24"/>
        </w:rPr>
      </w:pPr>
      <w:r w:rsidRPr="00CC1B53">
        <w:rPr>
          <w:b/>
          <w:bCs/>
          <w:sz w:val="24"/>
          <w:szCs w:val="24"/>
          <w:u w:val="single"/>
        </w:rPr>
        <w:t>ARC Report</w:t>
      </w:r>
      <w:r>
        <w:rPr>
          <w:sz w:val="24"/>
          <w:szCs w:val="24"/>
        </w:rPr>
        <w:t xml:space="preserve">:  </w:t>
      </w:r>
    </w:p>
    <w:p w14:paraId="0FE29B6B" w14:textId="43C5BD84" w:rsidR="009C45CC" w:rsidRDefault="009C45CC">
      <w:pPr>
        <w:rPr>
          <w:sz w:val="24"/>
          <w:szCs w:val="24"/>
        </w:rPr>
      </w:pPr>
      <w:r>
        <w:rPr>
          <w:sz w:val="24"/>
          <w:szCs w:val="24"/>
        </w:rPr>
        <w:t xml:space="preserve">Lot owner </w:t>
      </w:r>
      <w:proofErr w:type="gramStart"/>
      <w:r w:rsidR="001B4BA6">
        <w:rPr>
          <w:sz w:val="24"/>
          <w:szCs w:val="24"/>
        </w:rPr>
        <w:t>55</w:t>
      </w:r>
      <w:proofErr w:type="gramEnd"/>
      <w:r>
        <w:rPr>
          <w:sz w:val="24"/>
          <w:szCs w:val="24"/>
        </w:rPr>
        <w:t xml:space="preserve"> met with D/ARC and several residents </w:t>
      </w:r>
      <w:r w:rsidR="001B4BA6">
        <w:rPr>
          <w:sz w:val="24"/>
          <w:szCs w:val="24"/>
        </w:rPr>
        <w:t xml:space="preserve">at his lot </w:t>
      </w:r>
      <w:r>
        <w:rPr>
          <w:sz w:val="24"/>
          <w:szCs w:val="24"/>
        </w:rPr>
        <w:t xml:space="preserve">to discuss his upcoming plans to survey, start the permitting process for his new home.  The resident noted that the home building process will take approximately 18 months.   His ARC request has not </w:t>
      </w:r>
      <w:proofErr w:type="gramStart"/>
      <w:r>
        <w:rPr>
          <w:sz w:val="24"/>
          <w:szCs w:val="24"/>
        </w:rPr>
        <w:t>been submitted</w:t>
      </w:r>
      <w:proofErr w:type="gramEnd"/>
      <w:r>
        <w:rPr>
          <w:sz w:val="24"/>
          <w:szCs w:val="24"/>
        </w:rPr>
        <w:t xml:space="preserve"> at this time.  </w:t>
      </w:r>
    </w:p>
    <w:p w14:paraId="5F9036DC" w14:textId="017DC67F" w:rsidR="009C45CC" w:rsidRDefault="009C45CC">
      <w:pPr>
        <w:rPr>
          <w:sz w:val="24"/>
          <w:szCs w:val="24"/>
        </w:rPr>
      </w:pPr>
      <w:r>
        <w:rPr>
          <w:sz w:val="24"/>
          <w:szCs w:val="24"/>
        </w:rPr>
        <w:t xml:space="preserve">D/ARC noted that </w:t>
      </w:r>
      <w:proofErr w:type="gramStart"/>
      <w:r>
        <w:rPr>
          <w:sz w:val="24"/>
          <w:szCs w:val="24"/>
        </w:rPr>
        <w:t xml:space="preserve">the Lot </w:t>
      </w:r>
      <w:proofErr w:type="gramEnd"/>
      <w:r>
        <w:rPr>
          <w:sz w:val="24"/>
          <w:szCs w:val="24"/>
        </w:rPr>
        <w:t xml:space="preserve"> </w:t>
      </w:r>
      <w:r w:rsidR="001B4BA6">
        <w:rPr>
          <w:sz w:val="24"/>
          <w:szCs w:val="24"/>
        </w:rPr>
        <w:t xml:space="preserve">owner 56 </w:t>
      </w:r>
      <w:r>
        <w:rPr>
          <w:sz w:val="24"/>
          <w:szCs w:val="24"/>
        </w:rPr>
        <w:t xml:space="preserve"> will be expanding their driveway </w:t>
      </w:r>
      <w:proofErr w:type="gramStart"/>
      <w:r>
        <w:rPr>
          <w:sz w:val="24"/>
          <w:szCs w:val="24"/>
        </w:rPr>
        <w:t>2</w:t>
      </w:r>
      <w:proofErr w:type="gramEnd"/>
      <w:r>
        <w:rPr>
          <w:sz w:val="24"/>
          <w:szCs w:val="24"/>
        </w:rPr>
        <w:t xml:space="preserve"> feet and their current security deposit is sufficient to cover this change.  </w:t>
      </w:r>
    </w:p>
    <w:p w14:paraId="609A5CF2" w14:textId="0F5850E2" w:rsidR="009C45CC" w:rsidRDefault="009C45CC">
      <w:pPr>
        <w:rPr>
          <w:sz w:val="24"/>
          <w:szCs w:val="24"/>
        </w:rPr>
      </w:pPr>
      <w:r>
        <w:rPr>
          <w:sz w:val="24"/>
          <w:szCs w:val="24"/>
        </w:rPr>
        <w:t xml:space="preserve">Lot owner </w:t>
      </w:r>
      <w:r w:rsidR="001B4BA6">
        <w:rPr>
          <w:sz w:val="24"/>
          <w:szCs w:val="24"/>
        </w:rPr>
        <w:t>20/21</w:t>
      </w:r>
      <w:r>
        <w:rPr>
          <w:sz w:val="24"/>
          <w:szCs w:val="24"/>
        </w:rPr>
        <w:t xml:space="preserve"> is preparing Phase II </w:t>
      </w:r>
      <w:r w:rsidR="001B4BA6">
        <w:rPr>
          <w:sz w:val="24"/>
          <w:szCs w:val="24"/>
        </w:rPr>
        <w:t xml:space="preserve">permits/paperwork for his new addition.  </w:t>
      </w:r>
    </w:p>
    <w:p w14:paraId="375F2318" w14:textId="6840D966" w:rsidR="00B60AC6" w:rsidRDefault="00D70DD6">
      <w:pPr>
        <w:rPr>
          <w:b/>
          <w:bCs/>
          <w:sz w:val="24"/>
          <w:szCs w:val="24"/>
          <w:u w:val="single"/>
        </w:rPr>
      </w:pPr>
      <w:r w:rsidRPr="00685B6C">
        <w:rPr>
          <w:b/>
          <w:bCs/>
          <w:sz w:val="24"/>
          <w:szCs w:val="24"/>
          <w:u w:val="single"/>
        </w:rPr>
        <w:t>Operations Report:</w:t>
      </w:r>
    </w:p>
    <w:p w14:paraId="38D60C00" w14:textId="442F6A33" w:rsidR="00FD60B1" w:rsidRDefault="00734C53" w:rsidP="00354374">
      <w:pPr>
        <w:rPr>
          <w:sz w:val="24"/>
          <w:szCs w:val="24"/>
        </w:rPr>
      </w:pPr>
      <w:r>
        <w:rPr>
          <w:sz w:val="24"/>
          <w:szCs w:val="24"/>
        </w:rPr>
        <w:t xml:space="preserve">Director Operations noted </w:t>
      </w:r>
      <w:r w:rsidR="004D143B">
        <w:rPr>
          <w:sz w:val="24"/>
          <w:szCs w:val="24"/>
        </w:rPr>
        <w:t>th</w:t>
      </w:r>
      <w:r w:rsidR="004709B9">
        <w:rPr>
          <w:sz w:val="24"/>
          <w:szCs w:val="24"/>
        </w:rPr>
        <w:t xml:space="preserve">at </w:t>
      </w:r>
      <w:proofErr w:type="gramStart"/>
      <w:r w:rsidR="004709B9">
        <w:rPr>
          <w:sz w:val="24"/>
          <w:szCs w:val="24"/>
        </w:rPr>
        <w:t>2</w:t>
      </w:r>
      <w:proofErr w:type="gramEnd"/>
      <w:r w:rsidR="004709B9">
        <w:rPr>
          <w:sz w:val="24"/>
          <w:szCs w:val="24"/>
        </w:rPr>
        <w:t xml:space="preserve"> quotes were received for the concrete work on the entrance curb apron – one quote for $4K and the other $3.2K.   A resident in attendance noted that he may have leftover concrete that could </w:t>
      </w:r>
      <w:proofErr w:type="gramStart"/>
      <w:r w:rsidR="004709B9">
        <w:rPr>
          <w:sz w:val="24"/>
          <w:szCs w:val="24"/>
        </w:rPr>
        <w:t>be used</w:t>
      </w:r>
      <w:proofErr w:type="gramEnd"/>
      <w:r w:rsidR="004709B9">
        <w:rPr>
          <w:sz w:val="24"/>
          <w:szCs w:val="24"/>
        </w:rPr>
        <w:t>.    Director of Operations will look into options of having one of the contractors use</w:t>
      </w:r>
      <w:r w:rsidR="001B4BA6">
        <w:rPr>
          <w:sz w:val="24"/>
          <w:szCs w:val="24"/>
        </w:rPr>
        <w:t xml:space="preserve"> </w:t>
      </w:r>
      <w:r w:rsidR="004709B9">
        <w:rPr>
          <w:sz w:val="24"/>
          <w:szCs w:val="24"/>
        </w:rPr>
        <w:t xml:space="preserve">WOHA provided materials to defray costs.  </w:t>
      </w:r>
    </w:p>
    <w:p w14:paraId="76426518" w14:textId="0148D0AE" w:rsidR="00D70DD6" w:rsidRDefault="002B11C7">
      <w:pPr>
        <w:rPr>
          <w:b/>
          <w:bCs/>
          <w:sz w:val="24"/>
          <w:szCs w:val="24"/>
          <w:u w:val="single"/>
        </w:rPr>
      </w:pPr>
      <w:r w:rsidRPr="00685B6C">
        <w:rPr>
          <w:b/>
          <w:bCs/>
          <w:sz w:val="24"/>
          <w:szCs w:val="24"/>
          <w:u w:val="single"/>
        </w:rPr>
        <w:t xml:space="preserve">New Business: </w:t>
      </w:r>
    </w:p>
    <w:p w14:paraId="3F33DA80" w14:textId="5625C979" w:rsidR="001B4BA6" w:rsidRDefault="001B4BA6">
      <w:pPr>
        <w:rPr>
          <w:sz w:val="24"/>
          <w:szCs w:val="24"/>
        </w:rPr>
      </w:pPr>
      <w:r>
        <w:rPr>
          <w:sz w:val="24"/>
          <w:szCs w:val="24"/>
        </w:rPr>
        <w:t xml:space="preserve">The Board agreed to accept Mike Sharman’s resignation from the board as D/ARC and that Sam Iandiorio would assume the D/ARC responsibilities.    The new successor D/Operations </w:t>
      </w:r>
      <w:proofErr w:type="gramStart"/>
      <w:r>
        <w:rPr>
          <w:sz w:val="24"/>
          <w:szCs w:val="24"/>
        </w:rPr>
        <w:t>would</w:t>
      </w:r>
      <w:proofErr w:type="gramEnd"/>
      <w:r>
        <w:rPr>
          <w:sz w:val="24"/>
          <w:szCs w:val="24"/>
        </w:rPr>
        <w:t xml:space="preserve"> be appointed after the upcoming Board elections.  </w:t>
      </w:r>
      <w:r w:rsidR="00612449">
        <w:rPr>
          <w:sz w:val="24"/>
          <w:szCs w:val="24"/>
        </w:rPr>
        <w:t xml:space="preserve">The Board voted and approved this change.  </w:t>
      </w:r>
    </w:p>
    <w:p w14:paraId="014DAEFB" w14:textId="722B6729" w:rsidR="009C45CC" w:rsidRPr="009C45CC" w:rsidRDefault="001B4BA6">
      <w:pPr>
        <w:rPr>
          <w:sz w:val="24"/>
          <w:szCs w:val="24"/>
        </w:rPr>
      </w:pPr>
      <w:r>
        <w:rPr>
          <w:sz w:val="24"/>
          <w:szCs w:val="24"/>
        </w:rPr>
        <w:t>J</w:t>
      </w:r>
      <w:r w:rsidR="009C45CC" w:rsidRPr="009C45CC">
        <w:rPr>
          <w:sz w:val="24"/>
          <w:szCs w:val="24"/>
        </w:rPr>
        <w:t xml:space="preserve">im LeClare noted that the recent City </w:t>
      </w:r>
      <w:r w:rsidRPr="009C45CC">
        <w:rPr>
          <w:sz w:val="24"/>
          <w:szCs w:val="24"/>
        </w:rPr>
        <w:t>Commissioner’s</w:t>
      </w:r>
      <w:r w:rsidR="009C45CC" w:rsidRPr="009C45CC">
        <w:rPr>
          <w:sz w:val="24"/>
          <w:szCs w:val="24"/>
        </w:rPr>
        <w:t xml:space="preserve"> Meeting discussed the nautical Christmas lights that </w:t>
      </w:r>
      <w:proofErr w:type="gramStart"/>
      <w:r w:rsidR="009C45CC" w:rsidRPr="009C45CC">
        <w:rPr>
          <w:sz w:val="24"/>
          <w:szCs w:val="24"/>
        </w:rPr>
        <w:t>were formerly put</w:t>
      </w:r>
      <w:proofErr w:type="gramEnd"/>
      <w:r w:rsidR="009C45CC" w:rsidRPr="009C45CC">
        <w:rPr>
          <w:sz w:val="24"/>
          <w:szCs w:val="24"/>
        </w:rPr>
        <w:t xml:space="preserve"> up, however FPL had </w:t>
      </w:r>
      <w:r w:rsidRPr="009C45CC">
        <w:rPr>
          <w:sz w:val="24"/>
          <w:szCs w:val="24"/>
        </w:rPr>
        <w:t>prohibited</w:t>
      </w:r>
      <w:r w:rsidR="009C45CC" w:rsidRPr="009C45CC">
        <w:rPr>
          <w:sz w:val="24"/>
          <w:szCs w:val="24"/>
        </w:rPr>
        <w:t xml:space="preserve"> the lights the past few years.   </w:t>
      </w:r>
      <w:r w:rsidR="009C45CC">
        <w:rPr>
          <w:sz w:val="24"/>
          <w:szCs w:val="24"/>
        </w:rPr>
        <w:t xml:space="preserve">The City obtained approval to </w:t>
      </w:r>
      <w:proofErr w:type="gramStart"/>
      <w:r w:rsidR="009C45CC">
        <w:rPr>
          <w:sz w:val="24"/>
          <w:szCs w:val="24"/>
        </w:rPr>
        <w:t>used</w:t>
      </w:r>
      <w:proofErr w:type="gramEnd"/>
      <w:r w:rsidR="009C45CC">
        <w:rPr>
          <w:sz w:val="24"/>
          <w:szCs w:val="24"/>
        </w:rPr>
        <w:t xml:space="preserve"> the decorative nautical holiday lights for 2024.  </w:t>
      </w: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112E332F" w14:textId="1212C603" w:rsidR="00612449" w:rsidRDefault="00612449">
      <w:pPr>
        <w:rPr>
          <w:sz w:val="24"/>
          <w:szCs w:val="24"/>
        </w:rPr>
      </w:pPr>
      <w:r>
        <w:rPr>
          <w:sz w:val="24"/>
          <w:szCs w:val="24"/>
        </w:rPr>
        <w:t xml:space="preserve">The new bench installation has been completed in the </w:t>
      </w:r>
      <w:proofErr w:type="gramStart"/>
      <w:r>
        <w:rPr>
          <w:sz w:val="24"/>
          <w:szCs w:val="24"/>
        </w:rPr>
        <w:t>common area</w:t>
      </w:r>
      <w:proofErr w:type="gramEnd"/>
      <w:r>
        <w:rPr>
          <w:sz w:val="24"/>
          <w:szCs w:val="24"/>
        </w:rPr>
        <w:t xml:space="preserve"> on Whispering Oaks Court (donated by Mary Ellen Zydell).  </w:t>
      </w:r>
    </w:p>
    <w:p w14:paraId="77169614" w14:textId="125DF851"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w:t>
      </w:r>
      <w:r w:rsidR="009C45CC">
        <w:rPr>
          <w:sz w:val="24"/>
          <w:szCs w:val="24"/>
        </w:rPr>
        <w:t>The Board agreed to change the location meeting of the Annual WOHA Meeting on January 27</w:t>
      </w:r>
      <w:r w:rsidR="009C45CC" w:rsidRPr="009C45CC">
        <w:rPr>
          <w:sz w:val="24"/>
          <w:szCs w:val="24"/>
          <w:vertAlign w:val="superscript"/>
        </w:rPr>
        <w:t>th</w:t>
      </w:r>
      <w:r w:rsidR="009C45CC">
        <w:rPr>
          <w:sz w:val="24"/>
          <w:szCs w:val="24"/>
        </w:rPr>
        <w:t xml:space="preserve"> to Marsh Creek </w:t>
      </w:r>
      <w:r w:rsidR="001B4BA6">
        <w:rPr>
          <w:sz w:val="24"/>
          <w:szCs w:val="24"/>
        </w:rPr>
        <w:t xml:space="preserve">Country Club </w:t>
      </w:r>
      <w:r w:rsidR="009C45CC">
        <w:rPr>
          <w:sz w:val="24"/>
          <w:szCs w:val="24"/>
        </w:rPr>
        <w:t xml:space="preserve">due to weather concerns.  The next monthly meeting </w:t>
      </w:r>
      <w:proofErr w:type="gramStart"/>
      <w:r w:rsidR="009C45CC">
        <w:rPr>
          <w:sz w:val="24"/>
          <w:szCs w:val="24"/>
        </w:rPr>
        <w:t>is scheduled</w:t>
      </w:r>
      <w:proofErr w:type="gramEnd"/>
      <w:r w:rsidR="009C45CC">
        <w:rPr>
          <w:sz w:val="24"/>
          <w:szCs w:val="24"/>
        </w:rPr>
        <w:t xml:space="preserve"> for February 8</w:t>
      </w:r>
      <w:r w:rsidR="009C45CC" w:rsidRPr="009C45CC">
        <w:rPr>
          <w:sz w:val="24"/>
          <w:szCs w:val="24"/>
          <w:vertAlign w:val="superscript"/>
        </w:rPr>
        <w:t>th</w:t>
      </w:r>
      <w:r w:rsidR="009C45CC">
        <w:rPr>
          <w:sz w:val="24"/>
          <w:szCs w:val="24"/>
        </w:rPr>
        <w:t xml:space="preserve"> at Marsh Creek Country Club.    A resident suggested that a WOHA email reminder be issued </w:t>
      </w:r>
      <w:proofErr w:type="gramStart"/>
      <w:r w:rsidR="009C45CC">
        <w:rPr>
          <w:sz w:val="24"/>
          <w:szCs w:val="24"/>
        </w:rPr>
        <w:t>a few</w:t>
      </w:r>
      <w:proofErr w:type="gramEnd"/>
      <w:r w:rsidR="009C45CC">
        <w:rPr>
          <w:sz w:val="24"/>
          <w:szCs w:val="24"/>
        </w:rPr>
        <w:t xml:space="preserve"> days in advance.   The Secretary agreed to send out a reminder e-mail with the draft agenda </w:t>
      </w:r>
      <w:proofErr w:type="gramStart"/>
      <w:r w:rsidR="009C45CC">
        <w:rPr>
          <w:sz w:val="24"/>
          <w:szCs w:val="24"/>
        </w:rPr>
        <w:t>a few</w:t>
      </w:r>
      <w:proofErr w:type="gramEnd"/>
      <w:r w:rsidR="009C45CC">
        <w:rPr>
          <w:sz w:val="24"/>
          <w:szCs w:val="24"/>
        </w:rPr>
        <w:t xml:space="preserve"> days prior to the monthly board meetings.  </w:t>
      </w:r>
    </w:p>
    <w:p w14:paraId="382A6B9F" w14:textId="2575E8E6" w:rsidR="007D0280" w:rsidRDefault="002B11C7">
      <w:pPr>
        <w:rPr>
          <w:b/>
          <w:bCs/>
          <w:sz w:val="24"/>
          <w:szCs w:val="24"/>
        </w:rPr>
      </w:pPr>
      <w:r w:rsidRPr="00E4548F">
        <w:rPr>
          <w:b/>
          <w:bCs/>
          <w:sz w:val="24"/>
          <w:szCs w:val="24"/>
        </w:rPr>
        <w:t xml:space="preserve">Meeting Adjourned at </w:t>
      </w:r>
      <w:r w:rsidR="009C45CC">
        <w:rPr>
          <w:b/>
          <w:bCs/>
          <w:sz w:val="24"/>
          <w:szCs w:val="24"/>
        </w:rPr>
        <w:t>7:38</w:t>
      </w:r>
      <w:r w:rsidR="00EF1641">
        <w:rPr>
          <w:b/>
          <w:bCs/>
          <w:sz w:val="24"/>
          <w:szCs w:val="24"/>
        </w:rPr>
        <w:t xml:space="preserve"> p.m.</w:t>
      </w:r>
    </w:p>
    <w:p w14:paraId="7BCE8E9B" w14:textId="10E9E9A5" w:rsidR="002808F4" w:rsidRDefault="008E2134">
      <w:pPr>
        <w:rPr>
          <w:sz w:val="24"/>
          <w:szCs w:val="24"/>
        </w:rPr>
      </w:pPr>
      <w:r w:rsidRPr="00414A00">
        <w:rPr>
          <w:b/>
          <w:bCs/>
          <w:sz w:val="24"/>
          <w:szCs w:val="24"/>
        </w:rPr>
        <w:t>Notes take</w:t>
      </w:r>
      <w:r w:rsidR="002808F4" w:rsidRPr="00414A00">
        <w:rPr>
          <w:b/>
          <w:bCs/>
          <w:sz w:val="24"/>
          <w:szCs w:val="24"/>
        </w:rPr>
        <w:t>n</w:t>
      </w:r>
      <w:r w:rsidRPr="00414A00">
        <w:rPr>
          <w:b/>
          <w:bCs/>
          <w:sz w:val="24"/>
          <w:szCs w:val="24"/>
        </w:rPr>
        <w:t xml:space="preserve"> b</w:t>
      </w:r>
      <w:r w:rsidR="002B11C7" w:rsidRPr="00414A00">
        <w:rPr>
          <w:b/>
          <w:bCs/>
          <w:sz w:val="24"/>
          <w:szCs w:val="24"/>
        </w:rPr>
        <w:t>y Janet Chory, Secretary</w:t>
      </w:r>
    </w:p>
    <w:p w14:paraId="0F70424D" w14:textId="77777777" w:rsidR="002808F4" w:rsidRDefault="002808F4">
      <w:pPr>
        <w:rPr>
          <w:sz w:val="24"/>
          <w:szCs w:val="24"/>
        </w:rPr>
      </w:pPr>
    </w:p>
    <w:sectPr w:rsidR="002808F4" w:rsidSect="00A62AA9">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5B17" w14:textId="77777777" w:rsidR="00A62AA9" w:rsidRDefault="00A62AA9" w:rsidP="0063420A">
      <w:pPr>
        <w:spacing w:after="0" w:line="240" w:lineRule="auto"/>
      </w:pPr>
      <w:r>
        <w:separator/>
      </w:r>
    </w:p>
  </w:endnote>
  <w:endnote w:type="continuationSeparator" w:id="0">
    <w:p w14:paraId="352B896D" w14:textId="77777777" w:rsidR="00A62AA9" w:rsidRDefault="00A62AA9"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E2F8" w14:textId="77777777" w:rsidR="00A62AA9" w:rsidRDefault="00A62AA9" w:rsidP="0063420A">
      <w:pPr>
        <w:spacing w:after="0" w:line="240" w:lineRule="auto"/>
      </w:pPr>
      <w:r>
        <w:separator/>
      </w:r>
    </w:p>
  </w:footnote>
  <w:footnote w:type="continuationSeparator" w:id="0">
    <w:p w14:paraId="1CF10A56" w14:textId="77777777" w:rsidR="00A62AA9" w:rsidRDefault="00A62AA9"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5119F"/>
    <w:rsid w:val="00067C33"/>
    <w:rsid w:val="00071912"/>
    <w:rsid w:val="0007768A"/>
    <w:rsid w:val="00082B04"/>
    <w:rsid w:val="000A01BF"/>
    <w:rsid w:val="000B1257"/>
    <w:rsid w:val="000D3450"/>
    <w:rsid w:val="000F1FE0"/>
    <w:rsid w:val="001011AC"/>
    <w:rsid w:val="00111168"/>
    <w:rsid w:val="00125E99"/>
    <w:rsid w:val="00135257"/>
    <w:rsid w:val="001466D9"/>
    <w:rsid w:val="001536BF"/>
    <w:rsid w:val="00154F87"/>
    <w:rsid w:val="00165EE8"/>
    <w:rsid w:val="0017297F"/>
    <w:rsid w:val="001A4F70"/>
    <w:rsid w:val="001B4BA6"/>
    <w:rsid w:val="001B7281"/>
    <w:rsid w:val="001C52B4"/>
    <w:rsid w:val="001D4CA2"/>
    <w:rsid w:val="001E46F6"/>
    <w:rsid w:val="001E60A8"/>
    <w:rsid w:val="00206D67"/>
    <w:rsid w:val="00214772"/>
    <w:rsid w:val="00215152"/>
    <w:rsid w:val="0022175B"/>
    <w:rsid w:val="00221F86"/>
    <w:rsid w:val="002412E0"/>
    <w:rsid w:val="00256A05"/>
    <w:rsid w:val="00264109"/>
    <w:rsid w:val="002808F4"/>
    <w:rsid w:val="00282629"/>
    <w:rsid w:val="002B11C7"/>
    <w:rsid w:val="002B1594"/>
    <w:rsid w:val="002C7F14"/>
    <w:rsid w:val="002E1636"/>
    <w:rsid w:val="002E7E7B"/>
    <w:rsid w:val="002F7157"/>
    <w:rsid w:val="00300F48"/>
    <w:rsid w:val="003041C6"/>
    <w:rsid w:val="00304CFF"/>
    <w:rsid w:val="0032007B"/>
    <w:rsid w:val="00327398"/>
    <w:rsid w:val="003374EC"/>
    <w:rsid w:val="00354374"/>
    <w:rsid w:val="00360125"/>
    <w:rsid w:val="00360451"/>
    <w:rsid w:val="0039670A"/>
    <w:rsid w:val="003A5B35"/>
    <w:rsid w:val="003D2C21"/>
    <w:rsid w:val="003E16F3"/>
    <w:rsid w:val="003E3DD3"/>
    <w:rsid w:val="00404745"/>
    <w:rsid w:val="00412CE3"/>
    <w:rsid w:val="00414A00"/>
    <w:rsid w:val="00421802"/>
    <w:rsid w:val="00435069"/>
    <w:rsid w:val="0044352E"/>
    <w:rsid w:val="0044497C"/>
    <w:rsid w:val="00444CF1"/>
    <w:rsid w:val="00450FAF"/>
    <w:rsid w:val="004709B9"/>
    <w:rsid w:val="00496D3F"/>
    <w:rsid w:val="004D143B"/>
    <w:rsid w:val="004E672A"/>
    <w:rsid w:val="00501506"/>
    <w:rsid w:val="0050786E"/>
    <w:rsid w:val="00512B35"/>
    <w:rsid w:val="005433B1"/>
    <w:rsid w:val="00557CA7"/>
    <w:rsid w:val="005969E1"/>
    <w:rsid w:val="00597557"/>
    <w:rsid w:val="005C777D"/>
    <w:rsid w:val="00612449"/>
    <w:rsid w:val="00616E32"/>
    <w:rsid w:val="00633376"/>
    <w:rsid w:val="0063420A"/>
    <w:rsid w:val="006424F6"/>
    <w:rsid w:val="00656EDF"/>
    <w:rsid w:val="0066239E"/>
    <w:rsid w:val="00666998"/>
    <w:rsid w:val="006773F2"/>
    <w:rsid w:val="00685B6C"/>
    <w:rsid w:val="00692D7A"/>
    <w:rsid w:val="006A53FD"/>
    <w:rsid w:val="006C0C2E"/>
    <w:rsid w:val="006C5EA7"/>
    <w:rsid w:val="006F10B3"/>
    <w:rsid w:val="006F42FF"/>
    <w:rsid w:val="007015E0"/>
    <w:rsid w:val="00701FCA"/>
    <w:rsid w:val="00723AB7"/>
    <w:rsid w:val="00732129"/>
    <w:rsid w:val="00734C53"/>
    <w:rsid w:val="00741662"/>
    <w:rsid w:val="00765C46"/>
    <w:rsid w:val="00797AF7"/>
    <w:rsid w:val="007A4CC0"/>
    <w:rsid w:val="007D0280"/>
    <w:rsid w:val="007D0C03"/>
    <w:rsid w:val="007D4401"/>
    <w:rsid w:val="007E6A16"/>
    <w:rsid w:val="008268FE"/>
    <w:rsid w:val="008816D5"/>
    <w:rsid w:val="00886AA6"/>
    <w:rsid w:val="00893893"/>
    <w:rsid w:val="008B2747"/>
    <w:rsid w:val="008E2134"/>
    <w:rsid w:val="008F2495"/>
    <w:rsid w:val="008F7F4A"/>
    <w:rsid w:val="009032FB"/>
    <w:rsid w:val="00906FA5"/>
    <w:rsid w:val="00925D9F"/>
    <w:rsid w:val="0092617F"/>
    <w:rsid w:val="00932428"/>
    <w:rsid w:val="00935C08"/>
    <w:rsid w:val="00973D07"/>
    <w:rsid w:val="009A5308"/>
    <w:rsid w:val="009C45CC"/>
    <w:rsid w:val="009C5D94"/>
    <w:rsid w:val="009D67E5"/>
    <w:rsid w:val="009E5EE5"/>
    <w:rsid w:val="009F5503"/>
    <w:rsid w:val="00A05549"/>
    <w:rsid w:val="00A55645"/>
    <w:rsid w:val="00A62AA9"/>
    <w:rsid w:val="00A7300B"/>
    <w:rsid w:val="00A73861"/>
    <w:rsid w:val="00AA5A74"/>
    <w:rsid w:val="00AC3217"/>
    <w:rsid w:val="00AE4238"/>
    <w:rsid w:val="00AE59CF"/>
    <w:rsid w:val="00B01B46"/>
    <w:rsid w:val="00B02F5B"/>
    <w:rsid w:val="00B17E59"/>
    <w:rsid w:val="00B2227E"/>
    <w:rsid w:val="00B25F81"/>
    <w:rsid w:val="00B35D2E"/>
    <w:rsid w:val="00B4017E"/>
    <w:rsid w:val="00B42EEE"/>
    <w:rsid w:val="00B468DE"/>
    <w:rsid w:val="00B52CB8"/>
    <w:rsid w:val="00B60AC6"/>
    <w:rsid w:val="00B62FEB"/>
    <w:rsid w:val="00B630AF"/>
    <w:rsid w:val="00B63156"/>
    <w:rsid w:val="00B971FC"/>
    <w:rsid w:val="00BA371B"/>
    <w:rsid w:val="00BC263D"/>
    <w:rsid w:val="00BC27FB"/>
    <w:rsid w:val="00BE4556"/>
    <w:rsid w:val="00BF6CB9"/>
    <w:rsid w:val="00BF6DDF"/>
    <w:rsid w:val="00C068FF"/>
    <w:rsid w:val="00C3248D"/>
    <w:rsid w:val="00C663D7"/>
    <w:rsid w:val="00C750ED"/>
    <w:rsid w:val="00C80CF5"/>
    <w:rsid w:val="00C85EC2"/>
    <w:rsid w:val="00CA3C26"/>
    <w:rsid w:val="00CC1B53"/>
    <w:rsid w:val="00CE1490"/>
    <w:rsid w:val="00CE6397"/>
    <w:rsid w:val="00D15CB8"/>
    <w:rsid w:val="00D20AE7"/>
    <w:rsid w:val="00D22EC2"/>
    <w:rsid w:val="00D573BB"/>
    <w:rsid w:val="00D70DD6"/>
    <w:rsid w:val="00D71305"/>
    <w:rsid w:val="00D77A1B"/>
    <w:rsid w:val="00D93A9A"/>
    <w:rsid w:val="00D93F7F"/>
    <w:rsid w:val="00DB0127"/>
    <w:rsid w:val="00DD50DF"/>
    <w:rsid w:val="00DE0F35"/>
    <w:rsid w:val="00E01548"/>
    <w:rsid w:val="00E03618"/>
    <w:rsid w:val="00E26860"/>
    <w:rsid w:val="00E409CD"/>
    <w:rsid w:val="00E4548F"/>
    <w:rsid w:val="00E546BA"/>
    <w:rsid w:val="00E848FF"/>
    <w:rsid w:val="00E84D51"/>
    <w:rsid w:val="00E9217F"/>
    <w:rsid w:val="00EA5DF2"/>
    <w:rsid w:val="00ED230B"/>
    <w:rsid w:val="00ED41BE"/>
    <w:rsid w:val="00EF1641"/>
    <w:rsid w:val="00EF41B9"/>
    <w:rsid w:val="00F028CD"/>
    <w:rsid w:val="00F10225"/>
    <w:rsid w:val="00F13825"/>
    <w:rsid w:val="00F36C9F"/>
    <w:rsid w:val="00F51E94"/>
    <w:rsid w:val="00F563E4"/>
    <w:rsid w:val="00F6606E"/>
    <w:rsid w:val="00F765D8"/>
    <w:rsid w:val="00FC3198"/>
    <w:rsid w:val="00FC66F9"/>
    <w:rsid w:val="00FD60B1"/>
    <w:rsid w:val="00FD7FC6"/>
    <w:rsid w:val="00FE1984"/>
    <w:rsid w:val="00FE7E53"/>
    <w:rsid w:val="00FF1F13"/>
    <w:rsid w:val="00FF471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2</cp:revision>
  <cp:lastPrinted>2024-01-15T12:54:00Z</cp:lastPrinted>
  <dcterms:created xsi:type="dcterms:W3CDTF">2024-01-15T13:15:00Z</dcterms:created>
  <dcterms:modified xsi:type="dcterms:W3CDTF">2024-01-15T13:15:00Z</dcterms:modified>
</cp:coreProperties>
</file>