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F4200" w14:textId="77777777" w:rsidR="008D726F" w:rsidRDefault="008D726F" w:rsidP="00D15CB8">
      <w:pPr>
        <w:spacing w:line="240" w:lineRule="auto"/>
        <w:ind w:left="1440" w:firstLine="720"/>
      </w:pPr>
    </w:p>
    <w:p w14:paraId="26F11B09" w14:textId="24640637" w:rsidR="00E546BA" w:rsidRPr="00701FCA" w:rsidRDefault="00B42EEE" w:rsidP="00D15CB8">
      <w:pPr>
        <w:spacing w:line="240" w:lineRule="auto"/>
        <w:ind w:left="1440" w:firstLine="720"/>
        <w:rPr>
          <w:b/>
          <w:bCs/>
          <w:sz w:val="24"/>
          <w:szCs w:val="24"/>
        </w:rPr>
      </w:pPr>
      <w:r w:rsidRPr="00BE626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0A44E4E" wp14:editId="26F4072B">
            <wp:simplePos x="0" y="0"/>
            <wp:positionH relativeFrom="margin">
              <wp:align>left</wp:align>
            </wp:positionH>
            <wp:positionV relativeFrom="paragraph">
              <wp:posOffset>7620</wp:posOffset>
            </wp:positionV>
            <wp:extent cx="3248025" cy="63246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FCA">
        <w:t xml:space="preserve">                </w:t>
      </w:r>
      <w:r w:rsidR="00892A7C">
        <w:t xml:space="preserve">  </w:t>
      </w:r>
      <w:r w:rsidR="00701FCA">
        <w:t xml:space="preserve"> </w:t>
      </w:r>
      <w:r w:rsidR="00701FCA" w:rsidRPr="00701FCA">
        <w:rPr>
          <w:b/>
          <w:bCs/>
          <w:sz w:val="24"/>
          <w:szCs w:val="24"/>
        </w:rPr>
        <w:t>WOHA Board Meeting</w:t>
      </w:r>
    </w:p>
    <w:p w14:paraId="03A53CC3" w14:textId="68047494" w:rsidR="00701FCA" w:rsidRDefault="00701FCA" w:rsidP="00214772">
      <w:pPr>
        <w:spacing w:after="0" w:line="240" w:lineRule="auto"/>
        <w:rPr>
          <w:b/>
          <w:bCs/>
          <w:sz w:val="24"/>
          <w:szCs w:val="24"/>
        </w:rPr>
      </w:pPr>
      <w:r w:rsidRPr="00701FCA">
        <w:rPr>
          <w:b/>
          <w:bCs/>
          <w:sz w:val="24"/>
          <w:szCs w:val="24"/>
        </w:rPr>
        <w:t xml:space="preserve">                         </w:t>
      </w:r>
      <w:r w:rsidR="008816D5">
        <w:rPr>
          <w:b/>
          <w:bCs/>
          <w:sz w:val="24"/>
          <w:szCs w:val="24"/>
        </w:rPr>
        <w:t xml:space="preserve">   </w:t>
      </w:r>
      <w:r w:rsidR="00AE59CF">
        <w:rPr>
          <w:b/>
          <w:bCs/>
          <w:sz w:val="24"/>
          <w:szCs w:val="24"/>
        </w:rPr>
        <w:t xml:space="preserve">Marsh Creek </w:t>
      </w:r>
      <w:r w:rsidR="00300F48">
        <w:rPr>
          <w:b/>
          <w:bCs/>
          <w:sz w:val="24"/>
          <w:szCs w:val="24"/>
        </w:rPr>
        <w:t>Country Club</w:t>
      </w:r>
    </w:p>
    <w:p w14:paraId="5D55C740" w14:textId="6EAD4A9E" w:rsidR="00214772" w:rsidRPr="00701FCA" w:rsidRDefault="00214772" w:rsidP="00214772">
      <w:pPr>
        <w:spacing w:after="0" w:line="240" w:lineRule="auto"/>
        <w:rPr>
          <w:b/>
          <w:bCs/>
          <w:sz w:val="24"/>
          <w:szCs w:val="24"/>
        </w:rPr>
      </w:pPr>
      <w:r>
        <w:rPr>
          <w:b/>
          <w:bCs/>
          <w:sz w:val="24"/>
          <w:szCs w:val="24"/>
        </w:rPr>
        <w:tab/>
      </w:r>
    </w:p>
    <w:p w14:paraId="300C76A0" w14:textId="724A1C57" w:rsidR="00B42EEE" w:rsidRDefault="00701FCA" w:rsidP="0063420A">
      <w:pPr>
        <w:spacing w:line="240" w:lineRule="auto"/>
        <w:rPr>
          <w:b/>
          <w:bCs/>
          <w:sz w:val="24"/>
          <w:szCs w:val="24"/>
        </w:rPr>
      </w:pPr>
      <w:r w:rsidRPr="00701FCA">
        <w:rPr>
          <w:b/>
          <w:bCs/>
          <w:sz w:val="24"/>
          <w:szCs w:val="24"/>
        </w:rPr>
        <w:t xml:space="preserve">    </w:t>
      </w:r>
      <w:r w:rsidRPr="00701FCA">
        <w:rPr>
          <w:b/>
          <w:bCs/>
          <w:sz w:val="24"/>
          <w:szCs w:val="24"/>
        </w:rPr>
        <w:tab/>
      </w:r>
      <w:r w:rsidRPr="00701FCA">
        <w:rPr>
          <w:b/>
          <w:bCs/>
          <w:sz w:val="24"/>
          <w:szCs w:val="24"/>
        </w:rPr>
        <w:tab/>
        <w:t xml:space="preserve">    </w:t>
      </w:r>
      <w:r>
        <w:rPr>
          <w:b/>
          <w:bCs/>
          <w:sz w:val="24"/>
          <w:szCs w:val="24"/>
        </w:rPr>
        <w:t xml:space="preserve">        </w:t>
      </w:r>
      <w:r w:rsidR="00C663D7">
        <w:rPr>
          <w:b/>
          <w:bCs/>
          <w:sz w:val="24"/>
          <w:szCs w:val="24"/>
        </w:rPr>
        <w:t xml:space="preserve"> </w:t>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C663D7">
        <w:rPr>
          <w:b/>
          <w:bCs/>
          <w:sz w:val="24"/>
          <w:szCs w:val="24"/>
        </w:rPr>
        <w:t xml:space="preserve"> </w:t>
      </w:r>
      <w:r w:rsidR="00C01950">
        <w:rPr>
          <w:b/>
          <w:bCs/>
          <w:sz w:val="24"/>
          <w:szCs w:val="24"/>
        </w:rPr>
        <w:t>August 22nd</w:t>
      </w:r>
      <w:r w:rsidRPr="00701FCA">
        <w:rPr>
          <w:b/>
          <w:bCs/>
          <w:sz w:val="24"/>
          <w:szCs w:val="24"/>
        </w:rPr>
        <w:t>, 202</w:t>
      </w:r>
      <w:r w:rsidR="00892A7C">
        <w:rPr>
          <w:b/>
          <w:bCs/>
          <w:sz w:val="24"/>
          <w:szCs w:val="24"/>
        </w:rPr>
        <w:t>4</w:t>
      </w:r>
    </w:p>
    <w:p w14:paraId="53701DEA" w14:textId="485F0E2F" w:rsidR="00E546BA" w:rsidRDefault="00D70DD6">
      <w:pPr>
        <w:rPr>
          <w:sz w:val="24"/>
          <w:szCs w:val="24"/>
        </w:rPr>
      </w:pPr>
      <w:r w:rsidRPr="001D4CA2">
        <w:rPr>
          <w:b/>
          <w:bCs/>
          <w:sz w:val="24"/>
          <w:szCs w:val="24"/>
          <w:u w:val="single"/>
        </w:rPr>
        <w:t>Call to order</w:t>
      </w:r>
      <w:r w:rsidR="00E546BA" w:rsidRPr="00701FCA">
        <w:rPr>
          <w:sz w:val="24"/>
          <w:szCs w:val="24"/>
        </w:rPr>
        <w:t xml:space="preserve">:  </w:t>
      </w:r>
      <w:r w:rsidR="00E546BA" w:rsidRPr="00701FCA">
        <w:rPr>
          <w:sz w:val="24"/>
          <w:szCs w:val="24"/>
        </w:rPr>
        <w:tab/>
      </w:r>
      <w:r w:rsidRPr="00701FCA">
        <w:rPr>
          <w:sz w:val="24"/>
          <w:szCs w:val="24"/>
        </w:rPr>
        <w:t xml:space="preserve"> </w:t>
      </w:r>
      <w:r w:rsidR="00300F48">
        <w:rPr>
          <w:sz w:val="24"/>
          <w:szCs w:val="24"/>
        </w:rPr>
        <w:t>6:0</w:t>
      </w:r>
      <w:r w:rsidR="00C01950">
        <w:rPr>
          <w:sz w:val="24"/>
          <w:szCs w:val="24"/>
        </w:rPr>
        <w:t xml:space="preserve">0 </w:t>
      </w:r>
      <w:r w:rsidRPr="00701FCA">
        <w:rPr>
          <w:sz w:val="24"/>
          <w:szCs w:val="24"/>
        </w:rPr>
        <w:t xml:space="preserve">by President, </w:t>
      </w:r>
      <w:r w:rsidR="00892A7C">
        <w:rPr>
          <w:sz w:val="24"/>
          <w:szCs w:val="24"/>
        </w:rPr>
        <w:t xml:space="preserve">Sam </w:t>
      </w:r>
      <w:proofErr w:type="spellStart"/>
      <w:r w:rsidR="00892A7C">
        <w:rPr>
          <w:sz w:val="24"/>
          <w:szCs w:val="24"/>
        </w:rPr>
        <w:t>Iandiorio</w:t>
      </w:r>
      <w:proofErr w:type="spellEnd"/>
    </w:p>
    <w:p w14:paraId="1E107497" w14:textId="275937EF" w:rsidR="001536BF" w:rsidRDefault="001536BF">
      <w:pPr>
        <w:rPr>
          <w:sz w:val="24"/>
          <w:szCs w:val="24"/>
          <w:u w:val="single"/>
        </w:rPr>
      </w:pPr>
      <w:r w:rsidRPr="001D4CA2">
        <w:rPr>
          <w:b/>
          <w:bCs/>
          <w:sz w:val="24"/>
          <w:szCs w:val="24"/>
          <w:u w:val="single"/>
        </w:rPr>
        <w:t>Previous Minutes Approval</w:t>
      </w:r>
      <w:r w:rsidRPr="001536BF">
        <w:rPr>
          <w:sz w:val="24"/>
          <w:szCs w:val="24"/>
        </w:rPr>
        <w:t xml:space="preserve">:   </w:t>
      </w:r>
      <w:r w:rsidR="00C01950">
        <w:rPr>
          <w:sz w:val="24"/>
          <w:szCs w:val="24"/>
        </w:rPr>
        <w:t>July 11th</w:t>
      </w:r>
      <w:r w:rsidR="0061409B">
        <w:rPr>
          <w:sz w:val="24"/>
          <w:szCs w:val="24"/>
        </w:rPr>
        <w:t xml:space="preserve">, 2024 </w:t>
      </w:r>
      <w:r w:rsidR="00496B6E">
        <w:rPr>
          <w:sz w:val="24"/>
          <w:szCs w:val="24"/>
        </w:rPr>
        <w:t>m</w:t>
      </w:r>
      <w:r w:rsidR="0061409B">
        <w:rPr>
          <w:sz w:val="24"/>
          <w:szCs w:val="24"/>
        </w:rPr>
        <w:t xml:space="preserve">inutes approved.  </w:t>
      </w:r>
      <w:r w:rsidR="00892A7C">
        <w:rPr>
          <w:sz w:val="24"/>
          <w:szCs w:val="24"/>
        </w:rPr>
        <w:t xml:space="preserve">  </w:t>
      </w:r>
    </w:p>
    <w:p w14:paraId="0C148341" w14:textId="78293D08" w:rsidR="00D70DD6" w:rsidRDefault="00E546BA">
      <w:pPr>
        <w:rPr>
          <w:sz w:val="24"/>
          <w:szCs w:val="24"/>
        </w:rPr>
      </w:pPr>
      <w:r w:rsidRPr="001D4CA2">
        <w:rPr>
          <w:b/>
          <w:bCs/>
          <w:sz w:val="24"/>
          <w:szCs w:val="24"/>
          <w:u w:val="single"/>
        </w:rPr>
        <w:t>Board Attendees</w:t>
      </w:r>
      <w:r w:rsidR="00D70DD6" w:rsidRPr="00701FCA">
        <w:rPr>
          <w:sz w:val="24"/>
          <w:szCs w:val="24"/>
        </w:rPr>
        <w:t>:  President</w:t>
      </w:r>
      <w:r w:rsidR="00496B6E">
        <w:rPr>
          <w:sz w:val="24"/>
          <w:szCs w:val="24"/>
        </w:rPr>
        <w:t xml:space="preserve"> -</w:t>
      </w:r>
      <w:r w:rsidR="00D70DD6" w:rsidRPr="00701FCA">
        <w:rPr>
          <w:sz w:val="24"/>
          <w:szCs w:val="24"/>
        </w:rPr>
        <w:t xml:space="preserve"> </w:t>
      </w:r>
      <w:r w:rsidR="0061409B">
        <w:rPr>
          <w:sz w:val="24"/>
          <w:szCs w:val="24"/>
        </w:rPr>
        <w:t xml:space="preserve"> Sam </w:t>
      </w:r>
      <w:proofErr w:type="spellStart"/>
      <w:r w:rsidR="0061409B">
        <w:rPr>
          <w:sz w:val="24"/>
          <w:szCs w:val="24"/>
        </w:rPr>
        <w:t>Iandiorio</w:t>
      </w:r>
      <w:proofErr w:type="spellEnd"/>
      <w:r w:rsidR="0061409B">
        <w:rPr>
          <w:sz w:val="24"/>
          <w:szCs w:val="24"/>
        </w:rPr>
        <w:t xml:space="preserve">; </w:t>
      </w:r>
      <w:r w:rsidR="002E7E7B">
        <w:rPr>
          <w:sz w:val="24"/>
          <w:szCs w:val="24"/>
        </w:rPr>
        <w:t>Treasurer – Jessica Kline,</w:t>
      </w:r>
      <w:r w:rsidR="00701FCA">
        <w:rPr>
          <w:sz w:val="24"/>
          <w:szCs w:val="24"/>
        </w:rPr>
        <w:t xml:space="preserve"> </w:t>
      </w:r>
      <w:r w:rsidR="00300F48">
        <w:rPr>
          <w:sz w:val="24"/>
          <w:szCs w:val="24"/>
        </w:rPr>
        <w:t>VP/Director</w:t>
      </w:r>
      <w:r w:rsidR="00892A7C">
        <w:rPr>
          <w:sz w:val="24"/>
          <w:szCs w:val="24"/>
        </w:rPr>
        <w:t xml:space="preserve"> </w:t>
      </w:r>
      <w:r w:rsidR="00300F48">
        <w:rPr>
          <w:sz w:val="24"/>
          <w:szCs w:val="24"/>
        </w:rPr>
        <w:t xml:space="preserve">Landscaping – Allyson Breger, </w:t>
      </w:r>
      <w:r w:rsidR="00892A7C">
        <w:rPr>
          <w:sz w:val="24"/>
          <w:szCs w:val="24"/>
        </w:rPr>
        <w:t>Secretary – Janet Chory</w:t>
      </w:r>
      <w:r w:rsidR="0061409B">
        <w:rPr>
          <w:sz w:val="24"/>
          <w:szCs w:val="24"/>
        </w:rPr>
        <w:t xml:space="preserve">, </w:t>
      </w:r>
      <w:r w:rsidR="00232D2C">
        <w:rPr>
          <w:sz w:val="24"/>
          <w:szCs w:val="24"/>
        </w:rPr>
        <w:t>Jim LeClare</w:t>
      </w:r>
      <w:r w:rsidR="00496B6E">
        <w:rPr>
          <w:sz w:val="24"/>
          <w:szCs w:val="24"/>
        </w:rPr>
        <w:t>,</w:t>
      </w:r>
      <w:r w:rsidR="00232D2C">
        <w:rPr>
          <w:sz w:val="24"/>
          <w:szCs w:val="24"/>
        </w:rPr>
        <w:t xml:space="preserve"> </w:t>
      </w:r>
      <w:r w:rsidR="0061409B">
        <w:rPr>
          <w:sz w:val="24"/>
          <w:szCs w:val="24"/>
        </w:rPr>
        <w:t>Bob Hellerman</w:t>
      </w:r>
      <w:r w:rsidR="007B02B7">
        <w:rPr>
          <w:sz w:val="24"/>
          <w:szCs w:val="24"/>
        </w:rPr>
        <w:t>, Co-ARC and Lorna Kirkham</w:t>
      </w:r>
      <w:r w:rsidR="00496B6E">
        <w:rPr>
          <w:sz w:val="24"/>
          <w:szCs w:val="24"/>
        </w:rPr>
        <w:t xml:space="preserve">. </w:t>
      </w:r>
    </w:p>
    <w:p w14:paraId="43C8B126" w14:textId="1F561197" w:rsidR="00023E8C" w:rsidRDefault="00023E8C">
      <w:pPr>
        <w:rPr>
          <w:sz w:val="24"/>
          <w:szCs w:val="24"/>
        </w:rPr>
      </w:pPr>
      <w:r w:rsidRPr="00023E8C">
        <w:rPr>
          <w:b/>
          <w:bCs/>
          <w:sz w:val="24"/>
          <w:szCs w:val="24"/>
          <w:u w:val="single"/>
        </w:rPr>
        <w:t>Resident Attendees</w:t>
      </w:r>
      <w:r>
        <w:rPr>
          <w:sz w:val="24"/>
          <w:szCs w:val="24"/>
        </w:rPr>
        <w:t xml:space="preserve">:   </w:t>
      </w:r>
      <w:r w:rsidR="00C01950">
        <w:rPr>
          <w:sz w:val="24"/>
          <w:szCs w:val="24"/>
        </w:rPr>
        <w:t xml:space="preserve">Nathan Lewis, Dale Raterman </w:t>
      </w:r>
    </w:p>
    <w:p w14:paraId="6159D4E7" w14:textId="5A70778D" w:rsidR="00D70DD6" w:rsidRPr="00701FCA" w:rsidRDefault="0063420A">
      <w:pPr>
        <w:rPr>
          <w:sz w:val="24"/>
          <w:szCs w:val="24"/>
        </w:rPr>
      </w:pPr>
      <w:r>
        <w:rPr>
          <w:b/>
          <w:bCs/>
          <w:sz w:val="24"/>
          <w:szCs w:val="24"/>
          <w:u w:val="single"/>
        </w:rPr>
        <w:t>T</w:t>
      </w:r>
      <w:r w:rsidR="00D70DD6" w:rsidRPr="001D4CA2">
        <w:rPr>
          <w:b/>
          <w:bCs/>
          <w:sz w:val="24"/>
          <w:szCs w:val="24"/>
          <w:u w:val="single"/>
        </w:rPr>
        <w:t xml:space="preserve">reasurer </w:t>
      </w:r>
      <w:r w:rsidR="00DD50DF" w:rsidRPr="001D4CA2">
        <w:rPr>
          <w:b/>
          <w:bCs/>
          <w:sz w:val="24"/>
          <w:szCs w:val="24"/>
          <w:u w:val="single"/>
        </w:rPr>
        <w:t>Report</w:t>
      </w:r>
      <w:r w:rsidR="00DD50DF" w:rsidRPr="00701FCA">
        <w:rPr>
          <w:sz w:val="24"/>
          <w:szCs w:val="24"/>
        </w:rPr>
        <w:t>:</w:t>
      </w:r>
    </w:p>
    <w:p w14:paraId="116F38DD" w14:textId="3A87D739" w:rsidR="00496B6E" w:rsidRDefault="00F563E4" w:rsidP="00496B6E">
      <w:pPr>
        <w:rPr>
          <w:sz w:val="24"/>
          <w:szCs w:val="24"/>
        </w:rPr>
      </w:pPr>
      <w:r>
        <w:rPr>
          <w:sz w:val="24"/>
          <w:szCs w:val="24"/>
        </w:rPr>
        <w:t xml:space="preserve">Treasurer’s </w:t>
      </w:r>
      <w:r w:rsidR="00BC263D">
        <w:rPr>
          <w:sz w:val="24"/>
          <w:szCs w:val="24"/>
        </w:rPr>
        <w:t xml:space="preserve">WOHA </w:t>
      </w:r>
      <w:r>
        <w:rPr>
          <w:sz w:val="24"/>
          <w:szCs w:val="24"/>
        </w:rPr>
        <w:t xml:space="preserve">report </w:t>
      </w:r>
      <w:r w:rsidR="00BC263D">
        <w:rPr>
          <w:sz w:val="24"/>
          <w:szCs w:val="24"/>
        </w:rPr>
        <w:t>balances a</w:t>
      </w:r>
      <w:r w:rsidR="00B25F81">
        <w:rPr>
          <w:sz w:val="24"/>
          <w:szCs w:val="24"/>
        </w:rPr>
        <w:t xml:space="preserve">s of </w:t>
      </w:r>
      <w:r w:rsidR="00C01950">
        <w:rPr>
          <w:sz w:val="24"/>
          <w:szCs w:val="24"/>
        </w:rPr>
        <w:t>8/11</w:t>
      </w:r>
      <w:r>
        <w:rPr>
          <w:sz w:val="24"/>
          <w:szCs w:val="24"/>
        </w:rPr>
        <w:t>/</w:t>
      </w:r>
      <w:r w:rsidR="00B25F81">
        <w:rPr>
          <w:sz w:val="24"/>
          <w:szCs w:val="24"/>
        </w:rPr>
        <w:t>202</w:t>
      </w:r>
      <w:r w:rsidR="00892A7C">
        <w:rPr>
          <w:sz w:val="24"/>
          <w:szCs w:val="24"/>
        </w:rPr>
        <w:t>4</w:t>
      </w:r>
      <w:r w:rsidR="00BC263D">
        <w:rPr>
          <w:sz w:val="24"/>
          <w:szCs w:val="24"/>
        </w:rPr>
        <w:t xml:space="preserve"> </w:t>
      </w:r>
      <w:r w:rsidR="00B25F81">
        <w:rPr>
          <w:sz w:val="24"/>
          <w:szCs w:val="24"/>
        </w:rPr>
        <w:t xml:space="preserve">are as follows – Builders </w:t>
      </w:r>
      <w:r w:rsidR="002E7E7B">
        <w:rPr>
          <w:sz w:val="24"/>
          <w:szCs w:val="24"/>
        </w:rPr>
        <w:t xml:space="preserve">Bond </w:t>
      </w:r>
      <w:r w:rsidR="00B25F81">
        <w:rPr>
          <w:sz w:val="24"/>
          <w:szCs w:val="24"/>
        </w:rPr>
        <w:t>(</w:t>
      </w:r>
      <w:r>
        <w:rPr>
          <w:sz w:val="24"/>
          <w:szCs w:val="24"/>
        </w:rPr>
        <w:t>$</w:t>
      </w:r>
      <w:r w:rsidR="00C04F8F">
        <w:rPr>
          <w:sz w:val="24"/>
          <w:szCs w:val="24"/>
        </w:rPr>
        <w:t>21,986.00)</w:t>
      </w:r>
      <w:r w:rsidR="00B25F81">
        <w:rPr>
          <w:sz w:val="24"/>
          <w:szCs w:val="24"/>
        </w:rPr>
        <w:t>; Checking ($</w:t>
      </w:r>
      <w:r w:rsidR="00C01950">
        <w:rPr>
          <w:sz w:val="24"/>
          <w:szCs w:val="24"/>
        </w:rPr>
        <w:t>w,839.36</w:t>
      </w:r>
      <w:r w:rsidR="00B25F81">
        <w:rPr>
          <w:sz w:val="24"/>
          <w:szCs w:val="24"/>
        </w:rPr>
        <w:t xml:space="preserve">); Reserves </w:t>
      </w:r>
      <w:r w:rsidR="006C5EA7">
        <w:rPr>
          <w:sz w:val="24"/>
          <w:szCs w:val="24"/>
        </w:rPr>
        <w:t>(</w:t>
      </w:r>
      <w:r w:rsidR="00B25F81">
        <w:rPr>
          <w:sz w:val="24"/>
          <w:szCs w:val="24"/>
        </w:rPr>
        <w:t>$</w:t>
      </w:r>
      <w:r w:rsidR="00C04F8F">
        <w:rPr>
          <w:sz w:val="24"/>
          <w:szCs w:val="24"/>
        </w:rPr>
        <w:t>6</w:t>
      </w:r>
      <w:r w:rsidR="007B02B7">
        <w:rPr>
          <w:sz w:val="24"/>
          <w:szCs w:val="24"/>
        </w:rPr>
        <w:t>4,</w:t>
      </w:r>
      <w:r w:rsidR="00C01950">
        <w:rPr>
          <w:sz w:val="24"/>
          <w:szCs w:val="24"/>
        </w:rPr>
        <w:t>666.37</w:t>
      </w:r>
      <w:r w:rsidR="006C5EA7">
        <w:rPr>
          <w:sz w:val="24"/>
          <w:szCs w:val="24"/>
        </w:rPr>
        <w:t>)</w:t>
      </w:r>
      <w:r w:rsidR="00B25F81">
        <w:rPr>
          <w:sz w:val="24"/>
          <w:szCs w:val="24"/>
        </w:rPr>
        <w:t>; Pump Fund (</w:t>
      </w:r>
      <w:r w:rsidR="003D2C21">
        <w:rPr>
          <w:sz w:val="24"/>
          <w:szCs w:val="24"/>
        </w:rPr>
        <w:t>$</w:t>
      </w:r>
      <w:r w:rsidR="00C04F8F">
        <w:rPr>
          <w:sz w:val="24"/>
          <w:szCs w:val="24"/>
        </w:rPr>
        <w:t>16,</w:t>
      </w:r>
      <w:r w:rsidR="00C01950">
        <w:rPr>
          <w:sz w:val="24"/>
          <w:szCs w:val="24"/>
        </w:rPr>
        <w:t>621.79</w:t>
      </w:r>
      <w:r w:rsidR="00B25F81">
        <w:rPr>
          <w:sz w:val="24"/>
          <w:szCs w:val="24"/>
        </w:rPr>
        <w:t xml:space="preserve">); and Road Replacement </w:t>
      </w:r>
      <w:r w:rsidR="006C5EA7">
        <w:rPr>
          <w:sz w:val="24"/>
          <w:szCs w:val="24"/>
        </w:rPr>
        <w:t>(</w:t>
      </w:r>
      <w:r w:rsidR="00B25F81">
        <w:rPr>
          <w:sz w:val="24"/>
          <w:szCs w:val="24"/>
        </w:rPr>
        <w:t>$</w:t>
      </w:r>
      <w:r w:rsidR="00C01950">
        <w:rPr>
          <w:sz w:val="24"/>
          <w:szCs w:val="24"/>
        </w:rPr>
        <w:t>76,300.96</w:t>
      </w:r>
      <w:r w:rsidR="007B02B7">
        <w:rPr>
          <w:sz w:val="24"/>
          <w:szCs w:val="24"/>
        </w:rPr>
        <w:t>)</w:t>
      </w:r>
      <w:r w:rsidR="00AE59CF">
        <w:rPr>
          <w:sz w:val="24"/>
          <w:szCs w:val="24"/>
        </w:rPr>
        <w:t xml:space="preserve"> for a t</w:t>
      </w:r>
      <w:r w:rsidR="00B25F81">
        <w:rPr>
          <w:sz w:val="24"/>
          <w:szCs w:val="24"/>
        </w:rPr>
        <w:t xml:space="preserve">otal of </w:t>
      </w:r>
      <w:r w:rsidR="003E3DD3" w:rsidRPr="00C04F8F">
        <w:rPr>
          <w:b/>
          <w:bCs/>
          <w:sz w:val="24"/>
          <w:szCs w:val="24"/>
        </w:rPr>
        <w:t>$</w:t>
      </w:r>
      <w:r w:rsidR="00C04F8F" w:rsidRPr="00C04F8F">
        <w:rPr>
          <w:b/>
          <w:bCs/>
          <w:sz w:val="24"/>
          <w:szCs w:val="24"/>
        </w:rPr>
        <w:t>1</w:t>
      </w:r>
      <w:r w:rsidR="007B02B7">
        <w:rPr>
          <w:b/>
          <w:bCs/>
          <w:sz w:val="24"/>
          <w:szCs w:val="24"/>
        </w:rPr>
        <w:t>8</w:t>
      </w:r>
      <w:r w:rsidR="00C01950">
        <w:rPr>
          <w:b/>
          <w:bCs/>
          <w:sz w:val="24"/>
          <w:szCs w:val="24"/>
        </w:rPr>
        <w:t>2,414.50</w:t>
      </w:r>
      <w:r w:rsidR="003E3DD3" w:rsidRPr="00C04F8F">
        <w:rPr>
          <w:b/>
          <w:bCs/>
          <w:sz w:val="24"/>
          <w:szCs w:val="24"/>
        </w:rPr>
        <w:t>.</w:t>
      </w:r>
      <w:r w:rsidR="00BE4556">
        <w:rPr>
          <w:sz w:val="24"/>
          <w:szCs w:val="24"/>
        </w:rPr>
        <w:t xml:space="preserve">  </w:t>
      </w:r>
      <w:r w:rsidR="0061409B">
        <w:rPr>
          <w:sz w:val="24"/>
          <w:szCs w:val="24"/>
        </w:rPr>
        <w:t xml:space="preserve">  </w:t>
      </w:r>
    </w:p>
    <w:p w14:paraId="46E566BD" w14:textId="5A1E21E1" w:rsidR="00C01950" w:rsidRDefault="00C01950" w:rsidP="00496B6E">
      <w:pPr>
        <w:rPr>
          <w:sz w:val="24"/>
          <w:szCs w:val="24"/>
        </w:rPr>
      </w:pPr>
      <w:r>
        <w:rPr>
          <w:sz w:val="24"/>
          <w:szCs w:val="24"/>
        </w:rPr>
        <w:t>Treasurer noted that the ‘Reserve Study’ (</w:t>
      </w:r>
      <w:proofErr w:type="gramStart"/>
      <w:r>
        <w:rPr>
          <w:sz w:val="24"/>
          <w:szCs w:val="24"/>
        </w:rPr>
        <w:t>30 year</w:t>
      </w:r>
      <w:proofErr w:type="gramEnd"/>
      <w:r>
        <w:rPr>
          <w:sz w:val="24"/>
          <w:szCs w:val="24"/>
        </w:rPr>
        <w:t xml:space="preserve"> projection) is still in progress.  Targeted to be completed by the close of the CY. </w:t>
      </w:r>
    </w:p>
    <w:p w14:paraId="1E3DC1ED" w14:textId="77777777" w:rsidR="00892A7C" w:rsidRDefault="00892A7C">
      <w:pPr>
        <w:rPr>
          <w:sz w:val="24"/>
          <w:szCs w:val="24"/>
        </w:rPr>
      </w:pPr>
      <w:r w:rsidRPr="00892A7C">
        <w:rPr>
          <w:b/>
          <w:bCs/>
          <w:sz w:val="24"/>
          <w:szCs w:val="24"/>
          <w:u w:val="single"/>
        </w:rPr>
        <w:t>Secretary Report</w:t>
      </w:r>
      <w:r>
        <w:rPr>
          <w:sz w:val="24"/>
          <w:szCs w:val="24"/>
        </w:rPr>
        <w:t>:</w:t>
      </w:r>
    </w:p>
    <w:p w14:paraId="1F308C81" w14:textId="23219F8A" w:rsidR="000D01D6" w:rsidRDefault="000D01D6">
      <w:pPr>
        <w:rPr>
          <w:sz w:val="24"/>
          <w:szCs w:val="24"/>
        </w:rPr>
      </w:pPr>
      <w:r>
        <w:rPr>
          <w:sz w:val="24"/>
          <w:szCs w:val="24"/>
        </w:rPr>
        <w:t>Secretar</w:t>
      </w:r>
      <w:r w:rsidR="00C04F8F">
        <w:rPr>
          <w:sz w:val="24"/>
          <w:szCs w:val="24"/>
        </w:rPr>
        <w:t>y</w:t>
      </w:r>
      <w:r w:rsidR="00FF420D">
        <w:rPr>
          <w:sz w:val="24"/>
          <w:szCs w:val="24"/>
        </w:rPr>
        <w:t xml:space="preserve"> highlighted that the Fall ‘Whispering Stories’ Newsletter draft is close to completion and is scheduled to be released within 2 weeks.  </w:t>
      </w:r>
      <w:r w:rsidR="007B02B7">
        <w:rPr>
          <w:sz w:val="24"/>
          <w:szCs w:val="24"/>
        </w:rPr>
        <w:t xml:space="preserve"> </w:t>
      </w:r>
      <w:r w:rsidR="00533CC7">
        <w:rPr>
          <w:sz w:val="24"/>
          <w:szCs w:val="24"/>
        </w:rPr>
        <w:t xml:space="preserve">The Board agreed upon the request that the ‘You’ve been </w:t>
      </w:r>
      <w:proofErr w:type="spellStart"/>
      <w:r w:rsidR="00533CC7">
        <w:rPr>
          <w:sz w:val="24"/>
          <w:szCs w:val="24"/>
        </w:rPr>
        <w:t>Boo’d</w:t>
      </w:r>
      <w:proofErr w:type="spellEnd"/>
      <w:r w:rsidR="00533CC7">
        <w:rPr>
          <w:sz w:val="24"/>
          <w:szCs w:val="24"/>
        </w:rPr>
        <w:t xml:space="preserve">’ Halloween voluntary activity should be permitted &amp; highlighted in the newsletter.  </w:t>
      </w:r>
    </w:p>
    <w:p w14:paraId="4BD7D151" w14:textId="2F2DE286" w:rsidR="00C3248D" w:rsidRDefault="00C3248D">
      <w:pPr>
        <w:rPr>
          <w:sz w:val="24"/>
          <w:szCs w:val="24"/>
        </w:rPr>
      </w:pPr>
      <w:r w:rsidRPr="008E2134">
        <w:rPr>
          <w:b/>
          <w:bCs/>
          <w:sz w:val="24"/>
          <w:szCs w:val="24"/>
          <w:u w:val="single"/>
        </w:rPr>
        <w:t>Landscaping Report</w:t>
      </w:r>
      <w:r>
        <w:rPr>
          <w:sz w:val="24"/>
          <w:szCs w:val="24"/>
        </w:rPr>
        <w:t xml:space="preserve">:  </w:t>
      </w:r>
    </w:p>
    <w:p w14:paraId="38FBE40E" w14:textId="13F4BE7D" w:rsidR="00BD4000" w:rsidRDefault="00BD4000">
      <w:pPr>
        <w:rPr>
          <w:sz w:val="24"/>
          <w:szCs w:val="24"/>
        </w:rPr>
      </w:pPr>
      <w:r>
        <w:rPr>
          <w:sz w:val="24"/>
          <w:szCs w:val="24"/>
        </w:rPr>
        <w:t xml:space="preserve">Director Landscaping noted </w:t>
      </w:r>
      <w:r w:rsidR="00FF420D">
        <w:rPr>
          <w:sz w:val="24"/>
          <w:szCs w:val="24"/>
        </w:rPr>
        <w:t>there still is an ongoing issue with improper</w:t>
      </w:r>
      <w:r w:rsidR="00533CC7">
        <w:rPr>
          <w:sz w:val="24"/>
          <w:szCs w:val="24"/>
        </w:rPr>
        <w:t xml:space="preserve"> </w:t>
      </w:r>
      <w:r w:rsidR="00FF420D">
        <w:rPr>
          <w:sz w:val="24"/>
          <w:szCs w:val="24"/>
        </w:rPr>
        <w:t xml:space="preserve">yard debris ‘dumping’ in the a few areas in the community.  The Board agreed that ‘no dumping’ signs should be placed in the 2 areas.   The Director and Dale Raterman will provide sign verbiage to the Secretary  &amp; she will order the signs.  Once the signs are installed, a reminder will be sent to the community to highlight that ‘no dumping’ is prepared and should be within each </w:t>
      </w:r>
      <w:r w:rsidR="00533CC7">
        <w:rPr>
          <w:sz w:val="24"/>
          <w:szCs w:val="24"/>
        </w:rPr>
        <w:t>resident’s</w:t>
      </w:r>
      <w:r w:rsidR="00FF420D">
        <w:rPr>
          <w:sz w:val="24"/>
          <w:szCs w:val="24"/>
        </w:rPr>
        <w:t xml:space="preserve"> curbside property line.  </w:t>
      </w:r>
      <w:r>
        <w:rPr>
          <w:sz w:val="24"/>
          <w:szCs w:val="24"/>
        </w:rPr>
        <w:t xml:space="preserve">that all the sprinklers at the front entrance have been adjusted to insure the new planting thrive (Waterwork’s invoice was $525 including $90/quarterly maintenance fee).  </w:t>
      </w:r>
    </w:p>
    <w:p w14:paraId="42E67F4E" w14:textId="4D1BA4C3" w:rsidR="00D70DD6" w:rsidRDefault="00D70DD6">
      <w:pPr>
        <w:rPr>
          <w:b/>
          <w:bCs/>
          <w:sz w:val="24"/>
          <w:szCs w:val="24"/>
        </w:rPr>
      </w:pPr>
      <w:r w:rsidRPr="00685B6C">
        <w:rPr>
          <w:b/>
          <w:bCs/>
          <w:sz w:val="24"/>
          <w:szCs w:val="24"/>
          <w:u w:val="single"/>
        </w:rPr>
        <w:t>ARC Report</w:t>
      </w:r>
      <w:r w:rsidRPr="00685B6C">
        <w:rPr>
          <w:b/>
          <w:bCs/>
          <w:sz w:val="24"/>
          <w:szCs w:val="24"/>
        </w:rPr>
        <w:t xml:space="preserve">: </w:t>
      </w:r>
    </w:p>
    <w:p w14:paraId="7E9EBD4C" w14:textId="10F15A6E" w:rsidR="00EA160E" w:rsidRDefault="00EA160E">
      <w:pPr>
        <w:rPr>
          <w:b/>
          <w:bCs/>
          <w:sz w:val="24"/>
          <w:szCs w:val="24"/>
        </w:rPr>
      </w:pPr>
      <w:r>
        <w:rPr>
          <w:b/>
          <w:bCs/>
          <w:sz w:val="24"/>
          <w:szCs w:val="24"/>
        </w:rPr>
        <w:t xml:space="preserve">Approvals - </w:t>
      </w:r>
    </w:p>
    <w:p w14:paraId="70D5902D" w14:textId="77777777" w:rsidR="00FF420D" w:rsidRPr="00FF420D" w:rsidRDefault="00645812" w:rsidP="00645812">
      <w:pPr>
        <w:pStyle w:val="ListParagraph"/>
        <w:numPr>
          <w:ilvl w:val="0"/>
          <w:numId w:val="1"/>
        </w:numPr>
        <w:rPr>
          <w:b/>
          <w:bCs/>
          <w:sz w:val="24"/>
          <w:szCs w:val="24"/>
        </w:rPr>
      </w:pPr>
      <w:r>
        <w:rPr>
          <w:sz w:val="24"/>
          <w:szCs w:val="24"/>
        </w:rPr>
        <w:t xml:space="preserve">Lot </w:t>
      </w:r>
      <w:r w:rsidR="00FF420D">
        <w:rPr>
          <w:sz w:val="24"/>
          <w:szCs w:val="24"/>
        </w:rPr>
        <w:t xml:space="preserve">8 (141 Whispering Oaks Circle) – request for R&amp;R decking on the east side of the house approved.  Security Deposit of $250 required.  </w:t>
      </w:r>
    </w:p>
    <w:p w14:paraId="375F2318" w14:textId="182602FE" w:rsidR="00B60AC6" w:rsidRDefault="00D70DD6">
      <w:pPr>
        <w:rPr>
          <w:b/>
          <w:bCs/>
          <w:sz w:val="24"/>
          <w:szCs w:val="24"/>
          <w:u w:val="single"/>
        </w:rPr>
      </w:pPr>
      <w:r w:rsidRPr="00685B6C">
        <w:rPr>
          <w:b/>
          <w:bCs/>
          <w:sz w:val="24"/>
          <w:szCs w:val="24"/>
          <w:u w:val="single"/>
        </w:rPr>
        <w:t>Operations Report:</w:t>
      </w:r>
    </w:p>
    <w:p w14:paraId="27600B52" w14:textId="77777777" w:rsidR="00FF420D" w:rsidRDefault="008A5539" w:rsidP="00DB2277">
      <w:pPr>
        <w:rPr>
          <w:sz w:val="24"/>
          <w:szCs w:val="24"/>
        </w:rPr>
      </w:pPr>
      <w:r>
        <w:rPr>
          <w:sz w:val="24"/>
          <w:szCs w:val="24"/>
        </w:rPr>
        <w:t xml:space="preserve">Director noted that he is still waiting on a response from IQ Fiber on the spray paint markings removal.    </w:t>
      </w:r>
      <w:r w:rsidR="00FF420D">
        <w:rPr>
          <w:sz w:val="24"/>
          <w:szCs w:val="24"/>
        </w:rPr>
        <w:t>B</w:t>
      </w:r>
      <w:r>
        <w:rPr>
          <w:sz w:val="24"/>
          <w:szCs w:val="24"/>
        </w:rPr>
        <w:t xml:space="preserve">lack asphalt ‘paint’ </w:t>
      </w:r>
      <w:r w:rsidR="007E102E">
        <w:rPr>
          <w:sz w:val="24"/>
          <w:szCs w:val="24"/>
        </w:rPr>
        <w:t>(</w:t>
      </w:r>
      <w:r w:rsidR="00FF420D">
        <w:rPr>
          <w:sz w:val="24"/>
          <w:szCs w:val="24"/>
        </w:rPr>
        <w:t xml:space="preserve">1 </w:t>
      </w:r>
      <w:r w:rsidR="007E102E">
        <w:rPr>
          <w:sz w:val="24"/>
          <w:szCs w:val="24"/>
        </w:rPr>
        <w:t xml:space="preserve">gallon) </w:t>
      </w:r>
      <w:r w:rsidR="00FF420D">
        <w:rPr>
          <w:sz w:val="24"/>
          <w:szCs w:val="24"/>
        </w:rPr>
        <w:t xml:space="preserve">to test on a marking, however the Boad agreed to wait until IQ Fiber provides additional input.  </w:t>
      </w:r>
    </w:p>
    <w:p w14:paraId="30772BEB" w14:textId="41B58D1C" w:rsidR="00FF420D" w:rsidRDefault="00FF420D" w:rsidP="00DB2277">
      <w:pPr>
        <w:rPr>
          <w:sz w:val="24"/>
          <w:szCs w:val="24"/>
        </w:rPr>
      </w:pPr>
      <w:r>
        <w:rPr>
          <w:sz w:val="24"/>
          <w:szCs w:val="24"/>
        </w:rPr>
        <w:lastRenderedPageBreak/>
        <w:t xml:space="preserve">Waiting on a gate quote for a new antenna.   Board approved the $100/monthly per gate maintenance contract with IAS.  </w:t>
      </w:r>
      <w:r w:rsidR="009370E5">
        <w:rPr>
          <w:sz w:val="24"/>
          <w:szCs w:val="24"/>
        </w:rPr>
        <w:t xml:space="preserve">  Board recommended a set monthly schedule be established to </w:t>
      </w:r>
      <w:r w:rsidR="00533CC7">
        <w:rPr>
          <w:sz w:val="24"/>
          <w:szCs w:val="24"/>
        </w:rPr>
        <w:t>ensure</w:t>
      </w:r>
      <w:r w:rsidR="009370E5">
        <w:rPr>
          <w:sz w:val="24"/>
          <w:szCs w:val="24"/>
        </w:rPr>
        <w:t xml:space="preserve"> ongoing issues are addressed.  </w:t>
      </w:r>
    </w:p>
    <w:p w14:paraId="7F45F2FE" w14:textId="2672F8EF" w:rsidR="00FF420D" w:rsidRDefault="00FF420D" w:rsidP="00DB2277">
      <w:pPr>
        <w:rPr>
          <w:sz w:val="24"/>
          <w:szCs w:val="24"/>
        </w:rPr>
      </w:pPr>
      <w:r>
        <w:rPr>
          <w:sz w:val="24"/>
          <w:szCs w:val="24"/>
        </w:rPr>
        <w:t xml:space="preserve">Director has been working with local &amp; St. John’s county to provide required information on the WOHA pump system to help </w:t>
      </w:r>
      <w:r w:rsidR="009370E5">
        <w:rPr>
          <w:sz w:val="24"/>
          <w:szCs w:val="24"/>
        </w:rPr>
        <w:t xml:space="preserve">obtain a reduction in the annual waste disposal assessment they intend to start in CY2025.  </w:t>
      </w:r>
    </w:p>
    <w:p w14:paraId="70227648" w14:textId="5F5E6048" w:rsidR="009370E5" w:rsidRDefault="009370E5" w:rsidP="00DB2277">
      <w:pPr>
        <w:rPr>
          <w:sz w:val="24"/>
          <w:szCs w:val="24"/>
        </w:rPr>
      </w:pPr>
      <w:r>
        <w:rPr>
          <w:sz w:val="24"/>
          <w:szCs w:val="24"/>
        </w:rPr>
        <w:t xml:space="preserve">Board agreed that the small orange cone should be removed from main entrance &amp; </w:t>
      </w:r>
      <w:proofErr w:type="gramStart"/>
      <w:r>
        <w:rPr>
          <w:sz w:val="24"/>
          <w:szCs w:val="24"/>
        </w:rPr>
        <w:t>a top</w:t>
      </w:r>
      <w:proofErr w:type="gramEnd"/>
      <w:r>
        <w:rPr>
          <w:sz w:val="24"/>
          <w:szCs w:val="24"/>
        </w:rPr>
        <w:t xml:space="preserve"> filled off. </w:t>
      </w:r>
    </w:p>
    <w:p w14:paraId="2347FB8F" w14:textId="0A831FC1" w:rsidR="009370E5" w:rsidRDefault="009370E5" w:rsidP="00DB2277">
      <w:pPr>
        <w:rPr>
          <w:sz w:val="24"/>
          <w:szCs w:val="24"/>
        </w:rPr>
      </w:pPr>
      <w:r>
        <w:rPr>
          <w:sz w:val="24"/>
          <w:szCs w:val="24"/>
        </w:rPr>
        <w:t xml:space="preserve">Director recommended postponing the concrete apron installation until the new sign &amp; front entrance keypad decisions are finalized. </w:t>
      </w:r>
    </w:p>
    <w:p w14:paraId="05FCA5A6" w14:textId="77777777" w:rsidR="00AF7210" w:rsidRDefault="00AF7210">
      <w:pPr>
        <w:rPr>
          <w:b/>
          <w:bCs/>
          <w:sz w:val="24"/>
          <w:szCs w:val="24"/>
          <w:u w:val="single"/>
        </w:rPr>
      </w:pPr>
      <w:r>
        <w:rPr>
          <w:b/>
          <w:bCs/>
          <w:sz w:val="24"/>
          <w:szCs w:val="24"/>
          <w:u w:val="single"/>
        </w:rPr>
        <w:t>New Business:</w:t>
      </w:r>
    </w:p>
    <w:p w14:paraId="2CECF347" w14:textId="19003408" w:rsidR="00ED40E0" w:rsidRDefault="00ED40E0" w:rsidP="00AF7210">
      <w:pPr>
        <w:rPr>
          <w:sz w:val="24"/>
          <w:szCs w:val="24"/>
        </w:rPr>
      </w:pPr>
      <w:r>
        <w:rPr>
          <w:sz w:val="24"/>
          <w:szCs w:val="24"/>
        </w:rPr>
        <w:t>Residents have requested fall garage sale be scheduled.   The Board agreed to Saturday, October 19</w:t>
      </w:r>
      <w:r w:rsidRPr="00ED40E0">
        <w:rPr>
          <w:sz w:val="24"/>
          <w:szCs w:val="24"/>
          <w:vertAlign w:val="superscript"/>
        </w:rPr>
        <w:t>th</w:t>
      </w:r>
      <w:r>
        <w:rPr>
          <w:sz w:val="24"/>
          <w:szCs w:val="24"/>
        </w:rPr>
        <w:t xml:space="preserve"> from 9 – 12 noon.   The Secretary will notify the WOHA as needed.   </w:t>
      </w:r>
    </w:p>
    <w:p w14:paraId="035BF770" w14:textId="6FABCD39" w:rsidR="009370E5" w:rsidRDefault="009370E5" w:rsidP="00AF7210">
      <w:pPr>
        <w:rPr>
          <w:sz w:val="24"/>
          <w:szCs w:val="24"/>
        </w:rPr>
      </w:pPr>
      <w:r>
        <w:rPr>
          <w:sz w:val="24"/>
          <w:szCs w:val="24"/>
        </w:rPr>
        <w:t xml:space="preserve">Discussed if a formal protocol should be established on how to handle the gates during open houses.  The Board agreed to highlight in an upcoming newsletter.  </w:t>
      </w:r>
    </w:p>
    <w:p w14:paraId="57D5E257" w14:textId="40BC3260" w:rsidR="009370E5" w:rsidRDefault="009370E5" w:rsidP="009370E5">
      <w:pPr>
        <w:rPr>
          <w:sz w:val="24"/>
          <w:szCs w:val="24"/>
        </w:rPr>
      </w:pPr>
      <w:r>
        <w:rPr>
          <w:sz w:val="24"/>
          <w:szCs w:val="24"/>
        </w:rPr>
        <w:t xml:space="preserve">Discussed if a new security code for the gate keypad should be done.  Board agreed to wait until a decision was made on any keypad hardware changes were approved.  </w:t>
      </w:r>
    </w:p>
    <w:p w14:paraId="1BA712AB" w14:textId="2DB28D85" w:rsidR="004E672A" w:rsidRDefault="004E672A">
      <w:pPr>
        <w:rPr>
          <w:sz w:val="24"/>
          <w:szCs w:val="24"/>
        </w:rPr>
      </w:pPr>
      <w:r w:rsidRPr="004E672A">
        <w:rPr>
          <w:b/>
          <w:bCs/>
          <w:sz w:val="24"/>
          <w:szCs w:val="24"/>
          <w:u w:val="single"/>
        </w:rPr>
        <w:t>Old Business</w:t>
      </w:r>
      <w:r>
        <w:rPr>
          <w:sz w:val="24"/>
          <w:szCs w:val="24"/>
        </w:rPr>
        <w:t>:</w:t>
      </w:r>
    </w:p>
    <w:p w14:paraId="669044A6" w14:textId="48C5B721" w:rsidR="00232D2C" w:rsidRDefault="009370E5" w:rsidP="00AF7210">
      <w:pPr>
        <w:rPr>
          <w:sz w:val="24"/>
          <w:szCs w:val="24"/>
        </w:rPr>
      </w:pPr>
      <w:r>
        <w:rPr>
          <w:sz w:val="24"/>
          <w:szCs w:val="24"/>
        </w:rPr>
        <w:t>The Board noted that the city is open to providing a reduced annual water disposal assessment (</w:t>
      </w:r>
      <w:r w:rsidR="00533CC7">
        <w:rPr>
          <w:sz w:val="24"/>
          <w:szCs w:val="24"/>
        </w:rPr>
        <w:t>approx.</w:t>
      </w:r>
      <w:r>
        <w:rPr>
          <w:sz w:val="24"/>
          <w:szCs w:val="24"/>
        </w:rPr>
        <w:t xml:space="preserve"> $50 reduction per household) and they have been working with Sea Colony for a reduction given they have a water disposal system.  </w:t>
      </w:r>
      <w:r w:rsidR="00ED40E0">
        <w:rPr>
          <w:sz w:val="24"/>
          <w:szCs w:val="24"/>
        </w:rPr>
        <w:t xml:space="preserve">Before city approval is obtained for a reduction, a licensed PE must certify that the WOHA water disposal system meets city standards.  It was revealed that though the WOHA system has been in place for years, the permit was not filed.    The Director of Operations will pursue filing the required permit   &amp; any other paperwork.  </w:t>
      </w:r>
    </w:p>
    <w:p w14:paraId="0AE64B2C" w14:textId="1D9A8782" w:rsidR="00EA1B3E" w:rsidRDefault="00EA1B3E" w:rsidP="00AF7210">
      <w:pPr>
        <w:rPr>
          <w:sz w:val="24"/>
          <w:szCs w:val="24"/>
        </w:rPr>
      </w:pPr>
      <w:r w:rsidRPr="00EA1B3E">
        <w:rPr>
          <w:b/>
          <w:bCs/>
          <w:sz w:val="24"/>
          <w:szCs w:val="24"/>
          <w:u w:val="single"/>
        </w:rPr>
        <w:t xml:space="preserve">Front Gate Revitalization Project </w:t>
      </w:r>
      <w:r>
        <w:rPr>
          <w:sz w:val="24"/>
          <w:szCs w:val="24"/>
        </w:rPr>
        <w:t xml:space="preserve">– </w:t>
      </w:r>
    </w:p>
    <w:p w14:paraId="67CEB0D8" w14:textId="61BECD77" w:rsidR="00EA1B3E" w:rsidRDefault="00ED40E0" w:rsidP="00AF7210">
      <w:pPr>
        <w:rPr>
          <w:sz w:val="24"/>
          <w:szCs w:val="24"/>
        </w:rPr>
      </w:pPr>
      <w:r>
        <w:rPr>
          <w:sz w:val="24"/>
          <w:szCs w:val="24"/>
        </w:rPr>
        <w:t xml:space="preserve">2 Board members visited Heritage signs to order the new front gate which includes a complete </w:t>
      </w:r>
      <w:r w:rsidR="00533CC7">
        <w:rPr>
          <w:sz w:val="24"/>
          <w:szCs w:val="24"/>
        </w:rPr>
        <w:t>repainting</w:t>
      </w:r>
      <w:r>
        <w:rPr>
          <w:sz w:val="24"/>
          <w:szCs w:val="24"/>
        </w:rPr>
        <w:t xml:space="preserve"> (hunter green on the center backdrop) and metallic gold letter in the current font.   The Board agreed on the revised price of $3,7</w:t>
      </w:r>
      <w:r w:rsidR="00253392">
        <w:rPr>
          <w:sz w:val="24"/>
          <w:szCs w:val="24"/>
        </w:rPr>
        <w:t>9</w:t>
      </w:r>
      <w:r>
        <w:rPr>
          <w:sz w:val="24"/>
          <w:szCs w:val="24"/>
        </w:rPr>
        <w:t xml:space="preserve">8.75 with a 4 – 6 week turn around.  </w:t>
      </w:r>
    </w:p>
    <w:p w14:paraId="7763C416" w14:textId="156C4E87" w:rsidR="007E102E" w:rsidRDefault="00EA1B3E" w:rsidP="000E27AE">
      <w:pPr>
        <w:rPr>
          <w:sz w:val="24"/>
          <w:szCs w:val="24"/>
        </w:rPr>
      </w:pPr>
      <w:r>
        <w:rPr>
          <w:sz w:val="24"/>
          <w:szCs w:val="24"/>
        </w:rPr>
        <w:t xml:space="preserve">Director Operations </w:t>
      </w:r>
      <w:r w:rsidR="00ED40E0">
        <w:rPr>
          <w:sz w:val="24"/>
          <w:szCs w:val="24"/>
        </w:rPr>
        <w:t>provided an update on the potential option of having a keyless security system (no keypad) which would enable the gate to be opened via auto remotes or on resident’s phone apps.    Visitors could connect the homeowner &amp; they could open the gates via their app.  He is obtaining additional information on this option</w:t>
      </w:r>
      <w:r w:rsidR="000E27AE">
        <w:rPr>
          <w:sz w:val="24"/>
          <w:szCs w:val="24"/>
        </w:rPr>
        <w:t xml:space="preserve"> as it would be a significant change.  </w:t>
      </w:r>
    </w:p>
    <w:p w14:paraId="77169614" w14:textId="5A06ABBA" w:rsidR="002B11C7" w:rsidRDefault="00C663D7">
      <w:pPr>
        <w:rPr>
          <w:sz w:val="24"/>
          <w:szCs w:val="24"/>
        </w:rPr>
      </w:pPr>
      <w:r>
        <w:rPr>
          <w:b/>
          <w:bCs/>
          <w:sz w:val="24"/>
          <w:szCs w:val="24"/>
          <w:u w:val="single"/>
        </w:rPr>
        <w:t>N</w:t>
      </w:r>
      <w:r w:rsidR="002B11C7" w:rsidRPr="00E4548F">
        <w:rPr>
          <w:b/>
          <w:bCs/>
          <w:sz w:val="24"/>
          <w:szCs w:val="24"/>
          <w:u w:val="single"/>
        </w:rPr>
        <w:t>ext Meeting</w:t>
      </w:r>
      <w:r w:rsidR="002B11C7" w:rsidRPr="00701FCA">
        <w:rPr>
          <w:sz w:val="24"/>
          <w:szCs w:val="24"/>
        </w:rPr>
        <w:t xml:space="preserve">: </w:t>
      </w:r>
      <w:r w:rsidR="007D0280">
        <w:rPr>
          <w:sz w:val="24"/>
          <w:szCs w:val="24"/>
        </w:rPr>
        <w:t xml:space="preserve">    Next meeting is</w:t>
      </w:r>
      <w:r w:rsidR="00AD3030">
        <w:rPr>
          <w:sz w:val="24"/>
          <w:szCs w:val="24"/>
        </w:rPr>
        <w:t xml:space="preserve"> </w:t>
      </w:r>
      <w:r w:rsidR="00ED40E0">
        <w:rPr>
          <w:sz w:val="24"/>
          <w:szCs w:val="24"/>
        </w:rPr>
        <w:t>Thursday, September 19</w:t>
      </w:r>
      <w:r w:rsidR="00ED40E0" w:rsidRPr="00ED40E0">
        <w:rPr>
          <w:sz w:val="24"/>
          <w:szCs w:val="24"/>
          <w:vertAlign w:val="superscript"/>
        </w:rPr>
        <w:t>th</w:t>
      </w:r>
      <w:r w:rsidR="00ED40E0">
        <w:rPr>
          <w:sz w:val="24"/>
          <w:szCs w:val="24"/>
        </w:rPr>
        <w:t xml:space="preserve"> @ 6 pm. Marsh Creek Country Club.  </w:t>
      </w:r>
      <w:r w:rsidR="007E102E">
        <w:rPr>
          <w:sz w:val="24"/>
          <w:szCs w:val="24"/>
        </w:rPr>
        <w:t xml:space="preserve">  </w:t>
      </w:r>
      <w:r w:rsidR="00DD50DF" w:rsidRPr="00701FCA">
        <w:rPr>
          <w:sz w:val="24"/>
          <w:szCs w:val="24"/>
        </w:rPr>
        <w:t xml:space="preserve"> </w:t>
      </w:r>
    </w:p>
    <w:p w14:paraId="7EEBB7B2" w14:textId="28BB379F" w:rsidR="002808F4" w:rsidRDefault="002B11C7">
      <w:pPr>
        <w:rPr>
          <w:sz w:val="24"/>
          <w:szCs w:val="24"/>
        </w:rPr>
      </w:pPr>
      <w:r w:rsidRPr="00E4548F">
        <w:rPr>
          <w:b/>
          <w:bCs/>
          <w:sz w:val="24"/>
          <w:szCs w:val="24"/>
        </w:rPr>
        <w:t xml:space="preserve">Meeting Adjourned at </w:t>
      </w:r>
      <w:r w:rsidR="000E27AE">
        <w:rPr>
          <w:b/>
          <w:bCs/>
          <w:sz w:val="24"/>
          <w:szCs w:val="24"/>
        </w:rPr>
        <w:t>7:45</w:t>
      </w:r>
      <w:r w:rsidR="007E102E">
        <w:rPr>
          <w:b/>
          <w:bCs/>
          <w:sz w:val="24"/>
          <w:szCs w:val="24"/>
        </w:rPr>
        <w:t xml:space="preserve"> </w:t>
      </w:r>
      <w:r w:rsidRPr="00E4548F">
        <w:rPr>
          <w:b/>
          <w:bCs/>
          <w:sz w:val="24"/>
          <w:szCs w:val="24"/>
        </w:rPr>
        <w:t>p</w:t>
      </w:r>
      <w:r w:rsidR="000E27AE">
        <w:rPr>
          <w:b/>
          <w:bCs/>
          <w:sz w:val="24"/>
          <w:szCs w:val="24"/>
        </w:rPr>
        <w:t>.</w:t>
      </w:r>
      <w:r w:rsidRPr="00E4548F">
        <w:rPr>
          <w:b/>
          <w:bCs/>
          <w:sz w:val="24"/>
          <w:szCs w:val="24"/>
        </w:rPr>
        <w:t>m.</w:t>
      </w:r>
    </w:p>
    <w:sectPr w:rsidR="002808F4" w:rsidSect="0093058A">
      <w:footerReference w:type="default" r:id="rId8"/>
      <w:pgSz w:w="12240" w:h="15840"/>
      <w:pgMar w:top="432" w:right="720" w:bottom="43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90310" w14:textId="77777777" w:rsidR="000449DE" w:rsidRDefault="000449DE" w:rsidP="0063420A">
      <w:pPr>
        <w:spacing w:after="0" w:line="240" w:lineRule="auto"/>
      </w:pPr>
      <w:r>
        <w:separator/>
      </w:r>
    </w:p>
  </w:endnote>
  <w:endnote w:type="continuationSeparator" w:id="0">
    <w:p w14:paraId="477DB2F6" w14:textId="77777777" w:rsidR="000449DE" w:rsidRDefault="000449DE" w:rsidP="0063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722468"/>
      <w:docPartObj>
        <w:docPartGallery w:val="Page Numbers (Bottom of Page)"/>
        <w:docPartUnique/>
      </w:docPartObj>
    </w:sdtPr>
    <w:sdtEndPr>
      <w:rPr>
        <w:color w:val="7F7F7F" w:themeColor="background1" w:themeShade="7F"/>
        <w:spacing w:val="60"/>
      </w:rPr>
    </w:sdtEndPr>
    <w:sdtContent>
      <w:p w14:paraId="3922A757" w14:textId="5763C9D1" w:rsidR="0063420A" w:rsidRDefault="006342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8C05FB" w14:textId="77777777" w:rsidR="0063420A" w:rsidRDefault="0063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2D76A" w14:textId="77777777" w:rsidR="000449DE" w:rsidRDefault="000449DE" w:rsidP="0063420A">
      <w:pPr>
        <w:spacing w:after="0" w:line="240" w:lineRule="auto"/>
      </w:pPr>
      <w:r>
        <w:separator/>
      </w:r>
    </w:p>
  </w:footnote>
  <w:footnote w:type="continuationSeparator" w:id="0">
    <w:p w14:paraId="76A7B7F8" w14:textId="77777777" w:rsidR="000449DE" w:rsidRDefault="000449DE" w:rsidP="0063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75ABC"/>
    <w:multiLevelType w:val="hybridMultilevel"/>
    <w:tmpl w:val="4D10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38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9F"/>
    <w:rsid w:val="000119DB"/>
    <w:rsid w:val="000127BD"/>
    <w:rsid w:val="00023E8C"/>
    <w:rsid w:val="000449DE"/>
    <w:rsid w:val="00045D8F"/>
    <w:rsid w:val="00062633"/>
    <w:rsid w:val="00071912"/>
    <w:rsid w:val="0007768A"/>
    <w:rsid w:val="0008172E"/>
    <w:rsid w:val="00082B04"/>
    <w:rsid w:val="000A01BF"/>
    <w:rsid w:val="000A1020"/>
    <w:rsid w:val="000B1257"/>
    <w:rsid w:val="000D01D6"/>
    <w:rsid w:val="000E27AE"/>
    <w:rsid w:val="000F1FE0"/>
    <w:rsid w:val="000F68B9"/>
    <w:rsid w:val="00101C69"/>
    <w:rsid w:val="001466D9"/>
    <w:rsid w:val="001536BF"/>
    <w:rsid w:val="00165EE8"/>
    <w:rsid w:val="0017297F"/>
    <w:rsid w:val="001A4F70"/>
    <w:rsid w:val="001B7281"/>
    <w:rsid w:val="001C52B4"/>
    <w:rsid w:val="001D4CA2"/>
    <w:rsid w:val="00206D67"/>
    <w:rsid w:val="00214772"/>
    <w:rsid w:val="0022175B"/>
    <w:rsid w:val="00232D2C"/>
    <w:rsid w:val="002412E0"/>
    <w:rsid w:val="00253392"/>
    <w:rsid w:val="00256A05"/>
    <w:rsid w:val="00264109"/>
    <w:rsid w:val="002808F4"/>
    <w:rsid w:val="002B11C7"/>
    <w:rsid w:val="002B1594"/>
    <w:rsid w:val="002C7F14"/>
    <w:rsid w:val="002E1636"/>
    <w:rsid w:val="002E7E7B"/>
    <w:rsid w:val="002F26D3"/>
    <w:rsid w:val="002F7157"/>
    <w:rsid w:val="00300F48"/>
    <w:rsid w:val="00304CFF"/>
    <w:rsid w:val="0032007B"/>
    <w:rsid w:val="003374EC"/>
    <w:rsid w:val="00347833"/>
    <w:rsid w:val="00360451"/>
    <w:rsid w:val="003A5B35"/>
    <w:rsid w:val="003D2C21"/>
    <w:rsid w:val="003E3DD3"/>
    <w:rsid w:val="00401100"/>
    <w:rsid w:val="00404745"/>
    <w:rsid w:val="00421802"/>
    <w:rsid w:val="0044352E"/>
    <w:rsid w:val="0044497C"/>
    <w:rsid w:val="00444CF1"/>
    <w:rsid w:val="004613DF"/>
    <w:rsid w:val="004861BE"/>
    <w:rsid w:val="00496B6E"/>
    <w:rsid w:val="00496D3F"/>
    <w:rsid w:val="00497AAB"/>
    <w:rsid w:val="004E672A"/>
    <w:rsid w:val="00501506"/>
    <w:rsid w:val="0050786E"/>
    <w:rsid w:val="00512B35"/>
    <w:rsid w:val="00533CC7"/>
    <w:rsid w:val="005433B1"/>
    <w:rsid w:val="00557CA7"/>
    <w:rsid w:val="005961DD"/>
    <w:rsid w:val="005C777D"/>
    <w:rsid w:val="005D5F66"/>
    <w:rsid w:val="0061409B"/>
    <w:rsid w:val="00633376"/>
    <w:rsid w:val="0063420A"/>
    <w:rsid w:val="00645812"/>
    <w:rsid w:val="00656EDF"/>
    <w:rsid w:val="00666998"/>
    <w:rsid w:val="006773F2"/>
    <w:rsid w:val="00685B6C"/>
    <w:rsid w:val="00692D7A"/>
    <w:rsid w:val="006A53FD"/>
    <w:rsid w:val="006C0C2E"/>
    <w:rsid w:val="006C5EA7"/>
    <w:rsid w:val="006D297C"/>
    <w:rsid w:val="006F10B3"/>
    <w:rsid w:val="006F42FF"/>
    <w:rsid w:val="007015E0"/>
    <w:rsid w:val="00701FCA"/>
    <w:rsid w:val="00723AB7"/>
    <w:rsid w:val="00765C46"/>
    <w:rsid w:val="00797AF7"/>
    <w:rsid w:val="007A4CC0"/>
    <w:rsid w:val="007B02B7"/>
    <w:rsid w:val="007D0280"/>
    <w:rsid w:val="007D4401"/>
    <w:rsid w:val="007D48C8"/>
    <w:rsid w:val="007E102E"/>
    <w:rsid w:val="007E6A16"/>
    <w:rsid w:val="008268FE"/>
    <w:rsid w:val="00856046"/>
    <w:rsid w:val="008816D5"/>
    <w:rsid w:val="00886AA6"/>
    <w:rsid w:val="00892A7C"/>
    <w:rsid w:val="008A5539"/>
    <w:rsid w:val="008C5F8B"/>
    <w:rsid w:val="008D726F"/>
    <w:rsid w:val="008E0A5E"/>
    <w:rsid w:val="008E2134"/>
    <w:rsid w:val="009032FB"/>
    <w:rsid w:val="0091752A"/>
    <w:rsid w:val="00925D9F"/>
    <w:rsid w:val="0092617F"/>
    <w:rsid w:val="0093058A"/>
    <w:rsid w:val="009370E5"/>
    <w:rsid w:val="00973D07"/>
    <w:rsid w:val="009C5D94"/>
    <w:rsid w:val="009D0105"/>
    <w:rsid w:val="00A05549"/>
    <w:rsid w:val="00A55645"/>
    <w:rsid w:val="00A7300B"/>
    <w:rsid w:val="00A77398"/>
    <w:rsid w:val="00A96517"/>
    <w:rsid w:val="00AA5A74"/>
    <w:rsid w:val="00AD3030"/>
    <w:rsid w:val="00AE59CF"/>
    <w:rsid w:val="00AF7210"/>
    <w:rsid w:val="00B01B46"/>
    <w:rsid w:val="00B02F5B"/>
    <w:rsid w:val="00B07272"/>
    <w:rsid w:val="00B17E59"/>
    <w:rsid w:val="00B2227E"/>
    <w:rsid w:val="00B25F81"/>
    <w:rsid w:val="00B4017E"/>
    <w:rsid w:val="00B40BA2"/>
    <w:rsid w:val="00B4139E"/>
    <w:rsid w:val="00B42EEE"/>
    <w:rsid w:val="00B468DE"/>
    <w:rsid w:val="00B60775"/>
    <w:rsid w:val="00B60AC6"/>
    <w:rsid w:val="00B630AF"/>
    <w:rsid w:val="00B971FC"/>
    <w:rsid w:val="00BA371B"/>
    <w:rsid w:val="00BC263D"/>
    <w:rsid w:val="00BC27FB"/>
    <w:rsid w:val="00BC28BC"/>
    <w:rsid w:val="00BD4000"/>
    <w:rsid w:val="00BE4556"/>
    <w:rsid w:val="00BF6DDF"/>
    <w:rsid w:val="00C01950"/>
    <w:rsid w:val="00C04F8F"/>
    <w:rsid w:val="00C12673"/>
    <w:rsid w:val="00C3248D"/>
    <w:rsid w:val="00C41588"/>
    <w:rsid w:val="00C64FF0"/>
    <w:rsid w:val="00C663D7"/>
    <w:rsid w:val="00C80CF5"/>
    <w:rsid w:val="00CC36D9"/>
    <w:rsid w:val="00CC7465"/>
    <w:rsid w:val="00CE1490"/>
    <w:rsid w:val="00D15CB8"/>
    <w:rsid w:val="00D161F5"/>
    <w:rsid w:val="00D20AE7"/>
    <w:rsid w:val="00D22EC2"/>
    <w:rsid w:val="00D334D0"/>
    <w:rsid w:val="00D341C5"/>
    <w:rsid w:val="00D42975"/>
    <w:rsid w:val="00D70DD6"/>
    <w:rsid w:val="00D77A1B"/>
    <w:rsid w:val="00D8315D"/>
    <w:rsid w:val="00D93F7F"/>
    <w:rsid w:val="00DB0127"/>
    <w:rsid w:val="00DB2277"/>
    <w:rsid w:val="00DD50DF"/>
    <w:rsid w:val="00DE0F35"/>
    <w:rsid w:val="00E03618"/>
    <w:rsid w:val="00E4548F"/>
    <w:rsid w:val="00E546BA"/>
    <w:rsid w:val="00EA160E"/>
    <w:rsid w:val="00EA1B3E"/>
    <w:rsid w:val="00EA5DF2"/>
    <w:rsid w:val="00ED230B"/>
    <w:rsid w:val="00ED40E0"/>
    <w:rsid w:val="00EF41B9"/>
    <w:rsid w:val="00F028CD"/>
    <w:rsid w:val="00F02E8D"/>
    <w:rsid w:val="00F04993"/>
    <w:rsid w:val="00F13825"/>
    <w:rsid w:val="00F3172E"/>
    <w:rsid w:val="00F36C9F"/>
    <w:rsid w:val="00F51E94"/>
    <w:rsid w:val="00F563E4"/>
    <w:rsid w:val="00F6606E"/>
    <w:rsid w:val="00F765D8"/>
    <w:rsid w:val="00FC66F9"/>
    <w:rsid w:val="00FE1984"/>
    <w:rsid w:val="00FE7E53"/>
    <w:rsid w:val="00FF1F13"/>
    <w:rsid w:val="00FF420D"/>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4896"/>
  <w15:chartTrackingRefBased/>
  <w15:docId w15:val="{7F618AD2-3A14-4B1D-85C1-3F5BB635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0A"/>
  </w:style>
  <w:style w:type="paragraph" w:styleId="Footer">
    <w:name w:val="footer"/>
    <w:basedOn w:val="Normal"/>
    <w:link w:val="FooterChar"/>
    <w:uiPriority w:val="99"/>
    <w:unhideWhenUsed/>
    <w:rsid w:val="0063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0A"/>
  </w:style>
  <w:style w:type="paragraph" w:styleId="ListParagraph">
    <w:name w:val="List Paragraph"/>
    <w:basedOn w:val="Normal"/>
    <w:uiPriority w:val="34"/>
    <w:qFormat/>
    <w:rsid w:val="00645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Chory</dc:creator>
  <cp:keywords/>
  <dc:description/>
  <cp:lastModifiedBy>James Satterley</cp:lastModifiedBy>
  <cp:revision>5</cp:revision>
  <cp:lastPrinted>2024-04-01T15:13:00Z</cp:lastPrinted>
  <dcterms:created xsi:type="dcterms:W3CDTF">2024-09-02T17:37:00Z</dcterms:created>
  <dcterms:modified xsi:type="dcterms:W3CDTF">2024-09-20T17:42:00Z</dcterms:modified>
</cp:coreProperties>
</file>