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6A4EE7" w14:textId="77777777" w:rsidR="002E47C9" w:rsidRDefault="002E47C9" w:rsidP="00396569">
      <w:pPr>
        <w:spacing w:after="0" w:line="240" w:lineRule="auto"/>
        <w:ind w:left="1440" w:firstLine="720"/>
      </w:pPr>
    </w:p>
    <w:p w14:paraId="26F11B09" w14:textId="69E07968" w:rsidR="00E546BA" w:rsidRPr="00701FCA" w:rsidRDefault="00B42EEE" w:rsidP="00396569">
      <w:pPr>
        <w:spacing w:after="0" w:line="240" w:lineRule="auto"/>
        <w:ind w:left="1440" w:firstLine="720"/>
        <w:rPr>
          <w:b/>
          <w:bCs/>
          <w:sz w:val="24"/>
          <w:szCs w:val="24"/>
        </w:rPr>
      </w:pPr>
      <w:r w:rsidRPr="00BE626B"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50A44E4E" wp14:editId="26F4072B">
            <wp:simplePos x="0" y="0"/>
            <wp:positionH relativeFrom="margin">
              <wp:align>left</wp:align>
            </wp:positionH>
            <wp:positionV relativeFrom="paragraph">
              <wp:posOffset>7620</wp:posOffset>
            </wp:positionV>
            <wp:extent cx="3248025" cy="632460"/>
            <wp:effectExtent l="0" t="0" r="9525" b="0"/>
            <wp:wrapSquare wrapText="bothSides"/>
            <wp:docPr id="3" name="Picture 3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632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01FCA">
        <w:t xml:space="preserve">                 </w:t>
      </w:r>
      <w:r w:rsidR="009C79C6">
        <w:t xml:space="preserve">     </w:t>
      </w:r>
      <w:r w:rsidR="00701FCA" w:rsidRPr="00701FCA">
        <w:rPr>
          <w:b/>
          <w:bCs/>
          <w:sz w:val="24"/>
          <w:szCs w:val="24"/>
        </w:rPr>
        <w:t>WOHA Board M</w:t>
      </w:r>
      <w:r w:rsidR="009C79C6">
        <w:rPr>
          <w:b/>
          <w:bCs/>
          <w:sz w:val="24"/>
          <w:szCs w:val="24"/>
        </w:rPr>
        <w:t>inutes</w:t>
      </w:r>
    </w:p>
    <w:p w14:paraId="03A53CC3" w14:textId="7E73C6CD" w:rsidR="00701FCA" w:rsidRDefault="00701FCA" w:rsidP="00396569">
      <w:pPr>
        <w:spacing w:after="0" w:line="240" w:lineRule="auto"/>
        <w:rPr>
          <w:b/>
          <w:bCs/>
          <w:sz w:val="24"/>
          <w:szCs w:val="24"/>
        </w:rPr>
      </w:pPr>
      <w:r w:rsidRPr="00701FCA">
        <w:rPr>
          <w:b/>
          <w:bCs/>
          <w:sz w:val="24"/>
          <w:szCs w:val="24"/>
        </w:rPr>
        <w:t xml:space="preserve">                         </w:t>
      </w:r>
      <w:r w:rsidR="008816D5">
        <w:rPr>
          <w:b/>
          <w:bCs/>
          <w:sz w:val="24"/>
          <w:szCs w:val="24"/>
        </w:rPr>
        <w:t xml:space="preserve">   </w:t>
      </w:r>
      <w:r w:rsidR="00EA349B">
        <w:rPr>
          <w:b/>
          <w:bCs/>
          <w:sz w:val="24"/>
          <w:szCs w:val="24"/>
        </w:rPr>
        <w:t xml:space="preserve">    </w:t>
      </w:r>
      <w:r w:rsidR="008B7C3B">
        <w:rPr>
          <w:b/>
          <w:bCs/>
          <w:sz w:val="24"/>
          <w:szCs w:val="24"/>
        </w:rPr>
        <w:t xml:space="preserve">214 Whispering Oaks Circle </w:t>
      </w:r>
    </w:p>
    <w:p w14:paraId="37AED04B" w14:textId="09671514" w:rsidR="0097331D" w:rsidRDefault="001425AB" w:rsidP="0097331D">
      <w:pP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</w:t>
      </w:r>
      <w:r w:rsidR="00B2540E">
        <w:rPr>
          <w:b/>
          <w:bCs/>
          <w:sz w:val="24"/>
          <w:szCs w:val="24"/>
        </w:rPr>
        <w:t xml:space="preserve"> </w:t>
      </w:r>
      <w:r w:rsidR="00F64DC6">
        <w:rPr>
          <w:b/>
          <w:bCs/>
          <w:sz w:val="24"/>
          <w:szCs w:val="24"/>
        </w:rPr>
        <w:t xml:space="preserve"> </w:t>
      </w:r>
      <w:r w:rsidR="00097571">
        <w:rPr>
          <w:b/>
          <w:bCs/>
          <w:sz w:val="24"/>
          <w:szCs w:val="24"/>
        </w:rPr>
        <w:t>February 27, 2</w:t>
      </w:r>
      <w:r>
        <w:rPr>
          <w:b/>
          <w:bCs/>
          <w:sz w:val="24"/>
          <w:szCs w:val="24"/>
        </w:rPr>
        <w:t>02</w:t>
      </w:r>
      <w:r w:rsidR="00800EB4">
        <w:rPr>
          <w:b/>
          <w:bCs/>
          <w:sz w:val="24"/>
          <w:szCs w:val="24"/>
        </w:rPr>
        <w:t>5</w:t>
      </w:r>
      <w:r w:rsidR="00701FCA" w:rsidRPr="00701FCA">
        <w:rPr>
          <w:b/>
          <w:bCs/>
          <w:sz w:val="24"/>
          <w:szCs w:val="24"/>
        </w:rPr>
        <w:t xml:space="preserve">  </w:t>
      </w:r>
      <w:r w:rsidR="00701FCA">
        <w:rPr>
          <w:b/>
          <w:bCs/>
          <w:sz w:val="24"/>
          <w:szCs w:val="24"/>
        </w:rPr>
        <w:t xml:space="preserve">      </w:t>
      </w:r>
      <w:r w:rsidR="00C663D7">
        <w:rPr>
          <w:b/>
          <w:bCs/>
          <w:sz w:val="24"/>
          <w:szCs w:val="24"/>
        </w:rPr>
        <w:t xml:space="preserve"> </w:t>
      </w:r>
      <w:r w:rsidR="00214772">
        <w:rPr>
          <w:b/>
          <w:bCs/>
          <w:sz w:val="24"/>
          <w:szCs w:val="24"/>
        </w:rPr>
        <w:tab/>
      </w:r>
    </w:p>
    <w:p w14:paraId="7A3A74A2" w14:textId="77777777" w:rsidR="0097331D" w:rsidRDefault="0097331D" w:rsidP="0097331D">
      <w:pPr>
        <w:spacing w:after="0" w:line="240" w:lineRule="auto"/>
        <w:rPr>
          <w:b/>
          <w:bCs/>
          <w:sz w:val="24"/>
          <w:szCs w:val="24"/>
        </w:rPr>
      </w:pPr>
    </w:p>
    <w:p w14:paraId="076127A5" w14:textId="57DC4218" w:rsidR="00300F48" w:rsidRDefault="00D70DD6" w:rsidP="0097331D">
      <w:pPr>
        <w:spacing w:after="0" w:line="240" w:lineRule="auto"/>
        <w:rPr>
          <w:sz w:val="24"/>
          <w:szCs w:val="24"/>
        </w:rPr>
      </w:pPr>
      <w:r w:rsidRPr="001D4CA2">
        <w:rPr>
          <w:b/>
          <w:bCs/>
          <w:sz w:val="24"/>
          <w:szCs w:val="24"/>
          <w:u w:val="single"/>
        </w:rPr>
        <w:t xml:space="preserve">Call to </w:t>
      </w:r>
      <w:r w:rsidR="000B258D" w:rsidRPr="001D4CA2">
        <w:rPr>
          <w:b/>
          <w:bCs/>
          <w:sz w:val="24"/>
          <w:szCs w:val="24"/>
          <w:u w:val="single"/>
        </w:rPr>
        <w:t>order</w:t>
      </w:r>
      <w:r w:rsidR="000B258D" w:rsidRPr="00701FCA">
        <w:rPr>
          <w:sz w:val="24"/>
          <w:szCs w:val="24"/>
        </w:rPr>
        <w:t xml:space="preserve"> -</w:t>
      </w:r>
      <w:r w:rsidR="009C79C6">
        <w:rPr>
          <w:sz w:val="24"/>
          <w:szCs w:val="24"/>
        </w:rPr>
        <w:t xml:space="preserve"> </w:t>
      </w:r>
      <w:r w:rsidR="00D84F06">
        <w:rPr>
          <w:sz w:val="24"/>
          <w:szCs w:val="24"/>
        </w:rPr>
        <w:t>6:</w:t>
      </w:r>
      <w:r w:rsidR="000F4777">
        <w:rPr>
          <w:sz w:val="24"/>
          <w:szCs w:val="24"/>
        </w:rPr>
        <w:t>03</w:t>
      </w:r>
      <w:r w:rsidR="00B3475F">
        <w:rPr>
          <w:sz w:val="24"/>
          <w:szCs w:val="24"/>
        </w:rPr>
        <w:t xml:space="preserve">.  President expressed thanks and appreciation to the departing Board members, Allyson Breger and Bob Hellerman.   He welcomed new Board members, Patty Crum and Jennifer Wilson. </w:t>
      </w:r>
      <w:r w:rsidR="00E546BA" w:rsidRPr="00701FCA">
        <w:rPr>
          <w:sz w:val="24"/>
          <w:szCs w:val="24"/>
        </w:rPr>
        <w:tab/>
      </w:r>
    </w:p>
    <w:p w14:paraId="70D677F4" w14:textId="77777777" w:rsidR="00495B2B" w:rsidRDefault="00495B2B" w:rsidP="0097331D">
      <w:pPr>
        <w:spacing w:after="0" w:line="240" w:lineRule="auto"/>
        <w:rPr>
          <w:sz w:val="24"/>
          <w:szCs w:val="24"/>
        </w:rPr>
      </w:pPr>
    </w:p>
    <w:p w14:paraId="1E107497" w14:textId="3E72022E" w:rsidR="001536BF" w:rsidRDefault="00E35ADF">
      <w:pPr>
        <w:rPr>
          <w:sz w:val="24"/>
          <w:szCs w:val="24"/>
        </w:rPr>
      </w:pPr>
      <w:r>
        <w:rPr>
          <w:b/>
          <w:bCs/>
          <w:sz w:val="24"/>
          <w:szCs w:val="24"/>
          <w:u w:val="single"/>
        </w:rPr>
        <w:t>P</w:t>
      </w:r>
      <w:r w:rsidR="001536BF" w:rsidRPr="001D4CA2">
        <w:rPr>
          <w:b/>
          <w:bCs/>
          <w:sz w:val="24"/>
          <w:szCs w:val="24"/>
          <w:u w:val="single"/>
        </w:rPr>
        <w:t>revious Minutes Approval</w:t>
      </w:r>
      <w:r w:rsidR="002F4CC3" w:rsidRPr="002F4CC3">
        <w:rPr>
          <w:b/>
          <w:bCs/>
          <w:sz w:val="24"/>
          <w:szCs w:val="24"/>
        </w:rPr>
        <w:t xml:space="preserve">:  </w:t>
      </w:r>
      <w:r w:rsidR="00BE44F7">
        <w:rPr>
          <w:b/>
          <w:bCs/>
          <w:sz w:val="24"/>
          <w:szCs w:val="24"/>
        </w:rPr>
        <w:t xml:space="preserve"> </w:t>
      </w:r>
      <w:r w:rsidR="002F4CC3">
        <w:rPr>
          <w:sz w:val="24"/>
          <w:szCs w:val="24"/>
        </w:rPr>
        <w:t xml:space="preserve"> </w:t>
      </w:r>
      <w:r w:rsidR="00147277">
        <w:rPr>
          <w:sz w:val="24"/>
          <w:szCs w:val="24"/>
        </w:rPr>
        <w:t xml:space="preserve">President made notion to approve the January </w:t>
      </w:r>
      <w:r w:rsidR="00D3560A">
        <w:rPr>
          <w:sz w:val="24"/>
          <w:szCs w:val="24"/>
        </w:rPr>
        <w:t>16</w:t>
      </w:r>
      <w:r w:rsidR="00D3560A" w:rsidRPr="00D3560A">
        <w:rPr>
          <w:sz w:val="24"/>
          <w:szCs w:val="24"/>
          <w:vertAlign w:val="superscript"/>
        </w:rPr>
        <w:t>th</w:t>
      </w:r>
      <w:r w:rsidR="00D3560A">
        <w:rPr>
          <w:sz w:val="24"/>
          <w:szCs w:val="24"/>
        </w:rPr>
        <w:t xml:space="preserve"> monthly minutes, and VP second the motion</w:t>
      </w:r>
      <w:r w:rsidR="00E73734">
        <w:rPr>
          <w:sz w:val="24"/>
          <w:szCs w:val="24"/>
        </w:rPr>
        <w:t xml:space="preserve"> and remaining board approved</w:t>
      </w:r>
      <w:r w:rsidR="0039664D">
        <w:rPr>
          <w:sz w:val="24"/>
          <w:szCs w:val="24"/>
        </w:rPr>
        <w:t xml:space="preserve"> (only Sam </w:t>
      </w:r>
      <w:proofErr w:type="spellStart"/>
      <w:r w:rsidR="0039664D">
        <w:rPr>
          <w:sz w:val="24"/>
          <w:szCs w:val="24"/>
        </w:rPr>
        <w:t>Iandiorio</w:t>
      </w:r>
      <w:proofErr w:type="spellEnd"/>
      <w:r w:rsidR="0039664D">
        <w:rPr>
          <w:sz w:val="24"/>
          <w:szCs w:val="24"/>
        </w:rPr>
        <w:t>, Jessica Kline, Janet Chory, Jim LeClare, and Lorna Kirkham as they attended the January 16</w:t>
      </w:r>
      <w:r w:rsidR="0039664D" w:rsidRPr="0039664D">
        <w:rPr>
          <w:sz w:val="24"/>
          <w:szCs w:val="24"/>
          <w:vertAlign w:val="superscript"/>
        </w:rPr>
        <w:t>th</w:t>
      </w:r>
      <w:r w:rsidR="0039664D">
        <w:rPr>
          <w:sz w:val="24"/>
          <w:szCs w:val="24"/>
        </w:rPr>
        <w:t xml:space="preserve"> meeting). </w:t>
      </w:r>
      <w:r w:rsidR="00E73734">
        <w:rPr>
          <w:sz w:val="24"/>
          <w:szCs w:val="24"/>
        </w:rPr>
        <w:t xml:space="preserve">  The Board didn’t approve</w:t>
      </w:r>
      <w:r w:rsidR="0039664D">
        <w:rPr>
          <w:sz w:val="24"/>
          <w:szCs w:val="24"/>
        </w:rPr>
        <w:t xml:space="preserve"> </w:t>
      </w:r>
      <w:proofErr w:type="gramStart"/>
      <w:r w:rsidR="0039664D">
        <w:rPr>
          <w:sz w:val="24"/>
          <w:szCs w:val="24"/>
        </w:rPr>
        <w:t xml:space="preserve">the </w:t>
      </w:r>
      <w:r w:rsidR="00993408">
        <w:rPr>
          <w:sz w:val="24"/>
          <w:szCs w:val="24"/>
        </w:rPr>
        <w:t xml:space="preserve"> ‘</w:t>
      </w:r>
      <w:proofErr w:type="gramEnd"/>
      <w:r w:rsidR="00993408">
        <w:rPr>
          <w:sz w:val="24"/>
          <w:szCs w:val="24"/>
        </w:rPr>
        <w:t xml:space="preserve">2025 Reorganization Annual Board Meeting’ </w:t>
      </w:r>
      <w:r w:rsidR="00A30372">
        <w:rPr>
          <w:sz w:val="24"/>
          <w:szCs w:val="24"/>
        </w:rPr>
        <w:t>minutes</w:t>
      </w:r>
      <w:r w:rsidR="00E73734">
        <w:rPr>
          <w:sz w:val="24"/>
          <w:szCs w:val="24"/>
        </w:rPr>
        <w:t xml:space="preserve"> as revisions are needed</w:t>
      </w:r>
      <w:r w:rsidR="00A30372">
        <w:rPr>
          <w:sz w:val="24"/>
          <w:szCs w:val="24"/>
        </w:rPr>
        <w:t xml:space="preserve"> </w:t>
      </w:r>
      <w:r w:rsidR="003C70B2">
        <w:rPr>
          <w:sz w:val="24"/>
          <w:szCs w:val="24"/>
        </w:rPr>
        <w:t xml:space="preserve">to clarify the </w:t>
      </w:r>
      <w:r w:rsidR="00CF5B35">
        <w:rPr>
          <w:sz w:val="24"/>
          <w:szCs w:val="24"/>
        </w:rPr>
        <w:t>positions for each board member</w:t>
      </w:r>
      <w:r w:rsidR="00E73734">
        <w:rPr>
          <w:sz w:val="24"/>
          <w:szCs w:val="24"/>
        </w:rPr>
        <w:t>.  The updated 2025 Reorganization Minutes</w:t>
      </w:r>
      <w:r w:rsidR="00CB181F">
        <w:rPr>
          <w:sz w:val="24"/>
          <w:szCs w:val="24"/>
        </w:rPr>
        <w:t xml:space="preserve"> </w:t>
      </w:r>
      <w:r w:rsidR="00A30372">
        <w:rPr>
          <w:sz w:val="24"/>
          <w:szCs w:val="24"/>
        </w:rPr>
        <w:t>will be ta</w:t>
      </w:r>
      <w:r w:rsidR="00391220">
        <w:rPr>
          <w:sz w:val="24"/>
          <w:szCs w:val="24"/>
        </w:rPr>
        <w:t xml:space="preserve">ken to the March board meeting for approval.  </w:t>
      </w:r>
    </w:p>
    <w:p w14:paraId="6159D4E7" w14:textId="48C2510F" w:rsidR="00D70DD6" w:rsidRDefault="006F2F26" w:rsidP="00EF3136">
      <w:pPr>
        <w:rPr>
          <w:sz w:val="24"/>
          <w:szCs w:val="24"/>
        </w:rPr>
      </w:pPr>
      <w:r w:rsidRPr="009424BD">
        <w:rPr>
          <w:b/>
          <w:bCs/>
          <w:sz w:val="24"/>
          <w:szCs w:val="24"/>
          <w:u w:val="single"/>
        </w:rPr>
        <w:t>Board A</w:t>
      </w:r>
      <w:r w:rsidR="00C209AE" w:rsidRPr="009424BD">
        <w:rPr>
          <w:b/>
          <w:bCs/>
          <w:sz w:val="24"/>
          <w:szCs w:val="24"/>
          <w:u w:val="single"/>
        </w:rPr>
        <w:t>ttendees</w:t>
      </w:r>
      <w:r w:rsidR="00C209AE">
        <w:rPr>
          <w:sz w:val="24"/>
          <w:szCs w:val="24"/>
        </w:rPr>
        <w:t>:  President</w:t>
      </w:r>
      <w:r w:rsidR="000E6303">
        <w:rPr>
          <w:sz w:val="24"/>
          <w:szCs w:val="24"/>
        </w:rPr>
        <w:t xml:space="preserve">/Co-Chair Operations </w:t>
      </w:r>
      <w:r w:rsidR="00C209AE">
        <w:rPr>
          <w:sz w:val="24"/>
          <w:szCs w:val="24"/>
        </w:rPr>
        <w:t>- Sam Iandiorio</w:t>
      </w:r>
      <w:r w:rsidR="00071886">
        <w:rPr>
          <w:sz w:val="24"/>
          <w:szCs w:val="24"/>
        </w:rPr>
        <w:t>, Vice President</w:t>
      </w:r>
      <w:r w:rsidR="00F555E7">
        <w:rPr>
          <w:sz w:val="24"/>
          <w:szCs w:val="24"/>
        </w:rPr>
        <w:t xml:space="preserve">/Director </w:t>
      </w:r>
      <w:r w:rsidR="000F4777">
        <w:rPr>
          <w:sz w:val="24"/>
          <w:szCs w:val="24"/>
        </w:rPr>
        <w:t>ARC</w:t>
      </w:r>
      <w:r w:rsidR="00F555E7">
        <w:rPr>
          <w:sz w:val="24"/>
          <w:szCs w:val="24"/>
        </w:rPr>
        <w:t>-</w:t>
      </w:r>
      <w:r w:rsidR="000F4777">
        <w:rPr>
          <w:sz w:val="24"/>
          <w:szCs w:val="24"/>
        </w:rPr>
        <w:t xml:space="preserve"> Patty Crum</w:t>
      </w:r>
      <w:r w:rsidR="00F555E7">
        <w:rPr>
          <w:sz w:val="24"/>
          <w:szCs w:val="24"/>
        </w:rPr>
        <w:t xml:space="preserve">, Treasurer-Jessica Kline, </w:t>
      </w:r>
      <w:r w:rsidR="002442D5">
        <w:rPr>
          <w:sz w:val="24"/>
          <w:szCs w:val="24"/>
        </w:rPr>
        <w:t xml:space="preserve">Secretary - Janet Chory, </w:t>
      </w:r>
      <w:r w:rsidR="000E6303">
        <w:rPr>
          <w:sz w:val="24"/>
          <w:szCs w:val="24"/>
        </w:rPr>
        <w:t xml:space="preserve">Co-Chair </w:t>
      </w:r>
      <w:r w:rsidR="00EF3136">
        <w:rPr>
          <w:sz w:val="24"/>
          <w:szCs w:val="24"/>
        </w:rPr>
        <w:t xml:space="preserve">Operations </w:t>
      </w:r>
      <w:r w:rsidR="000E6303">
        <w:rPr>
          <w:sz w:val="24"/>
          <w:szCs w:val="24"/>
        </w:rPr>
        <w:t>–</w:t>
      </w:r>
      <w:r w:rsidR="00EF3136">
        <w:rPr>
          <w:sz w:val="24"/>
          <w:szCs w:val="24"/>
        </w:rPr>
        <w:t xml:space="preserve"> </w:t>
      </w:r>
      <w:r w:rsidR="000E6303">
        <w:rPr>
          <w:sz w:val="24"/>
          <w:szCs w:val="24"/>
        </w:rPr>
        <w:t>Jennifer Wilson</w:t>
      </w:r>
      <w:r w:rsidR="000B258D">
        <w:rPr>
          <w:sz w:val="24"/>
          <w:szCs w:val="24"/>
        </w:rPr>
        <w:t xml:space="preserve">, </w:t>
      </w:r>
      <w:r w:rsidR="006A34FF">
        <w:rPr>
          <w:sz w:val="24"/>
          <w:szCs w:val="24"/>
        </w:rPr>
        <w:t>Director – Lorna Kirkham</w:t>
      </w:r>
    </w:p>
    <w:p w14:paraId="55833D8C" w14:textId="39E64FF2" w:rsidR="006A34FF" w:rsidRDefault="006A34FF" w:rsidP="00EF3136">
      <w:pPr>
        <w:rPr>
          <w:sz w:val="24"/>
          <w:szCs w:val="24"/>
        </w:rPr>
      </w:pPr>
      <w:r w:rsidRPr="00F24440">
        <w:rPr>
          <w:b/>
          <w:bCs/>
          <w:sz w:val="24"/>
          <w:szCs w:val="24"/>
          <w:u w:val="single"/>
        </w:rPr>
        <w:t xml:space="preserve">Resident </w:t>
      </w:r>
      <w:r w:rsidR="00F24440" w:rsidRPr="00F24440">
        <w:rPr>
          <w:b/>
          <w:bCs/>
          <w:sz w:val="24"/>
          <w:szCs w:val="24"/>
          <w:u w:val="single"/>
        </w:rPr>
        <w:t>Attendees</w:t>
      </w:r>
      <w:r w:rsidR="0040512C">
        <w:rPr>
          <w:b/>
          <w:bCs/>
          <w:sz w:val="24"/>
          <w:szCs w:val="24"/>
          <w:u w:val="single"/>
        </w:rPr>
        <w:t>:</w:t>
      </w:r>
      <w:r w:rsidR="0040512C">
        <w:rPr>
          <w:sz w:val="24"/>
          <w:szCs w:val="24"/>
        </w:rPr>
        <w:t xml:space="preserve"> </w:t>
      </w:r>
      <w:r w:rsidR="000E6303">
        <w:rPr>
          <w:sz w:val="24"/>
          <w:szCs w:val="24"/>
        </w:rPr>
        <w:t xml:space="preserve"> Wendy Echols </w:t>
      </w:r>
      <w:r w:rsidR="009424BD">
        <w:rPr>
          <w:sz w:val="24"/>
          <w:szCs w:val="24"/>
        </w:rPr>
        <w:t xml:space="preserve"> </w:t>
      </w:r>
    </w:p>
    <w:p w14:paraId="3DCB9975" w14:textId="77777777" w:rsidR="009424BD" w:rsidRDefault="00962598" w:rsidP="00EF3136">
      <w:pPr>
        <w:rPr>
          <w:sz w:val="24"/>
          <w:szCs w:val="24"/>
        </w:rPr>
      </w:pPr>
      <w:r w:rsidRPr="00962598">
        <w:rPr>
          <w:b/>
          <w:bCs/>
          <w:sz w:val="24"/>
          <w:szCs w:val="24"/>
          <w:u w:val="single"/>
        </w:rPr>
        <w:t>Treasurer Report</w:t>
      </w:r>
      <w:r w:rsidR="009424BD">
        <w:rPr>
          <w:sz w:val="24"/>
          <w:szCs w:val="24"/>
        </w:rPr>
        <w:t>:</w:t>
      </w:r>
      <w:r>
        <w:rPr>
          <w:sz w:val="24"/>
          <w:szCs w:val="24"/>
        </w:rPr>
        <w:t xml:space="preserve">   </w:t>
      </w:r>
    </w:p>
    <w:p w14:paraId="6F8140B5" w14:textId="454D2A1B" w:rsidR="00962598" w:rsidRDefault="00DB1FF1" w:rsidP="00EF3136">
      <w:pPr>
        <w:rPr>
          <w:sz w:val="24"/>
          <w:szCs w:val="24"/>
        </w:rPr>
      </w:pPr>
      <w:r>
        <w:rPr>
          <w:sz w:val="24"/>
          <w:szCs w:val="24"/>
        </w:rPr>
        <w:t xml:space="preserve">Treasurer’s WOHA report balances as of </w:t>
      </w:r>
      <w:r w:rsidR="00701026">
        <w:rPr>
          <w:sz w:val="24"/>
          <w:szCs w:val="24"/>
        </w:rPr>
        <w:t>2/</w:t>
      </w:r>
      <w:r w:rsidR="00926041">
        <w:rPr>
          <w:sz w:val="24"/>
          <w:szCs w:val="24"/>
        </w:rPr>
        <w:t>27</w:t>
      </w:r>
      <w:r>
        <w:rPr>
          <w:sz w:val="24"/>
          <w:szCs w:val="24"/>
        </w:rPr>
        <w:t xml:space="preserve">/25 </w:t>
      </w:r>
      <w:r w:rsidR="0057235B">
        <w:rPr>
          <w:sz w:val="24"/>
          <w:szCs w:val="24"/>
        </w:rPr>
        <w:t xml:space="preserve">are as </w:t>
      </w:r>
      <w:r w:rsidR="00B3475F">
        <w:rPr>
          <w:sz w:val="24"/>
          <w:szCs w:val="24"/>
        </w:rPr>
        <w:t>follows -</w:t>
      </w:r>
      <w:r w:rsidR="0057235B">
        <w:rPr>
          <w:sz w:val="24"/>
          <w:szCs w:val="24"/>
        </w:rPr>
        <w:t xml:space="preserve"> Builders Bond ($</w:t>
      </w:r>
      <w:r w:rsidR="0042240A">
        <w:rPr>
          <w:sz w:val="24"/>
          <w:szCs w:val="24"/>
        </w:rPr>
        <w:t>2</w:t>
      </w:r>
      <w:r w:rsidR="00F2478A">
        <w:rPr>
          <w:sz w:val="24"/>
          <w:szCs w:val="24"/>
        </w:rPr>
        <w:t>7</w:t>
      </w:r>
      <w:r w:rsidR="0042240A">
        <w:rPr>
          <w:sz w:val="24"/>
          <w:szCs w:val="24"/>
        </w:rPr>
        <w:t>,</w:t>
      </w:r>
      <w:r w:rsidR="00894B27">
        <w:rPr>
          <w:sz w:val="24"/>
          <w:szCs w:val="24"/>
        </w:rPr>
        <w:t>986</w:t>
      </w:r>
      <w:r w:rsidR="00C77735">
        <w:rPr>
          <w:sz w:val="24"/>
          <w:szCs w:val="24"/>
        </w:rPr>
        <w:t>.00</w:t>
      </w:r>
      <w:r w:rsidR="0057235B">
        <w:rPr>
          <w:sz w:val="24"/>
          <w:szCs w:val="24"/>
        </w:rPr>
        <w:t>)</w:t>
      </w:r>
      <w:r w:rsidR="00666744">
        <w:rPr>
          <w:sz w:val="24"/>
          <w:szCs w:val="24"/>
        </w:rPr>
        <w:t>; Checking ($</w:t>
      </w:r>
      <w:r w:rsidR="00381E0B">
        <w:rPr>
          <w:sz w:val="24"/>
          <w:szCs w:val="24"/>
        </w:rPr>
        <w:t>30,123.86</w:t>
      </w:r>
      <w:r w:rsidR="00666744">
        <w:rPr>
          <w:sz w:val="24"/>
          <w:szCs w:val="24"/>
        </w:rPr>
        <w:t>); Reserves ($</w:t>
      </w:r>
      <w:r w:rsidR="00381E0B">
        <w:rPr>
          <w:sz w:val="24"/>
          <w:szCs w:val="24"/>
        </w:rPr>
        <w:t>83,782.95</w:t>
      </w:r>
      <w:r w:rsidR="00666744">
        <w:rPr>
          <w:sz w:val="24"/>
          <w:szCs w:val="24"/>
        </w:rPr>
        <w:t>), Pump Fund ($</w:t>
      </w:r>
      <w:r w:rsidR="00381E0B">
        <w:rPr>
          <w:sz w:val="24"/>
          <w:szCs w:val="24"/>
        </w:rPr>
        <w:t>17,368</w:t>
      </w:r>
      <w:r w:rsidR="00C56955">
        <w:rPr>
          <w:sz w:val="24"/>
          <w:szCs w:val="24"/>
        </w:rPr>
        <w:t>.28</w:t>
      </w:r>
      <w:r w:rsidR="00666744">
        <w:rPr>
          <w:sz w:val="24"/>
          <w:szCs w:val="24"/>
        </w:rPr>
        <w:t xml:space="preserve">), </w:t>
      </w:r>
      <w:r w:rsidR="0040512C">
        <w:rPr>
          <w:sz w:val="24"/>
          <w:szCs w:val="24"/>
        </w:rPr>
        <w:t>and Road</w:t>
      </w:r>
      <w:r w:rsidR="00666744">
        <w:rPr>
          <w:sz w:val="24"/>
          <w:szCs w:val="24"/>
        </w:rPr>
        <w:t xml:space="preserve"> Replacement ($</w:t>
      </w:r>
      <w:r w:rsidR="00C56955">
        <w:rPr>
          <w:sz w:val="24"/>
          <w:szCs w:val="24"/>
        </w:rPr>
        <w:t>42,345.48</w:t>
      </w:r>
      <w:r w:rsidR="00666744">
        <w:rPr>
          <w:sz w:val="24"/>
          <w:szCs w:val="24"/>
        </w:rPr>
        <w:t xml:space="preserve">). </w:t>
      </w:r>
    </w:p>
    <w:p w14:paraId="19740B9C" w14:textId="55C384D7" w:rsidR="00B77F5F" w:rsidRDefault="000E6303" w:rsidP="00EF3136">
      <w:pPr>
        <w:rPr>
          <w:sz w:val="24"/>
          <w:szCs w:val="24"/>
        </w:rPr>
      </w:pPr>
      <w:r>
        <w:rPr>
          <w:sz w:val="24"/>
          <w:szCs w:val="24"/>
        </w:rPr>
        <w:t>1</w:t>
      </w:r>
      <w:r w:rsidR="00C56B74">
        <w:rPr>
          <w:sz w:val="24"/>
          <w:szCs w:val="24"/>
        </w:rPr>
        <w:t>00</w:t>
      </w:r>
      <w:r w:rsidR="00822F5E">
        <w:rPr>
          <w:sz w:val="24"/>
          <w:szCs w:val="24"/>
        </w:rPr>
        <w:t xml:space="preserve">% of the </w:t>
      </w:r>
      <w:r w:rsidR="00C56B74">
        <w:rPr>
          <w:sz w:val="24"/>
          <w:szCs w:val="24"/>
        </w:rPr>
        <w:t>a</w:t>
      </w:r>
      <w:r w:rsidR="00822F5E">
        <w:rPr>
          <w:sz w:val="24"/>
          <w:szCs w:val="24"/>
        </w:rPr>
        <w:t>nnual dues have been recei</w:t>
      </w:r>
      <w:r w:rsidR="00277316">
        <w:rPr>
          <w:sz w:val="24"/>
          <w:szCs w:val="24"/>
        </w:rPr>
        <w:t xml:space="preserve">ved.  </w:t>
      </w:r>
    </w:p>
    <w:p w14:paraId="380AD3B1" w14:textId="77777777" w:rsidR="00377F0C" w:rsidRDefault="00277316" w:rsidP="00EF3136">
      <w:pPr>
        <w:rPr>
          <w:sz w:val="24"/>
          <w:szCs w:val="24"/>
        </w:rPr>
      </w:pPr>
      <w:r>
        <w:rPr>
          <w:sz w:val="24"/>
          <w:szCs w:val="24"/>
        </w:rPr>
        <w:t xml:space="preserve">The </w:t>
      </w:r>
      <w:r w:rsidR="00C56B74">
        <w:rPr>
          <w:sz w:val="24"/>
          <w:szCs w:val="24"/>
        </w:rPr>
        <w:t>Treasurer</w:t>
      </w:r>
      <w:r>
        <w:rPr>
          <w:sz w:val="24"/>
          <w:szCs w:val="24"/>
        </w:rPr>
        <w:t xml:space="preserve"> highlighted the 3 insurance policies </w:t>
      </w:r>
      <w:r w:rsidR="005E7B8B">
        <w:rPr>
          <w:sz w:val="24"/>
          <w:szCs w:val="24"/>
        </w:rPr>
        <w:t xml:space="preserve">(auto/general liability, </w:t>
      </w:r>
      <w:r w:rsidR="005F5FCD">
        <w:rPr>
          <w:sz w:val="24"/>
          <w:szCs w:val="24"/>
        </w:rPr>
        <w:t>US</w:t>
      </w:r>
      <w:r w:rsidR="00F2478A">
        <w:rPr>
          <w:sz w:val="24"/>
          <w:szCs w:val="24"/>
        </w:rPr>
        <w:t xml:space="preserve">LI (Director &amp; </w:t>
      </w:r>
      <w:r w:rsidR="00C56955">
        <w:rPr>
          <w:sz w:val="24"/>
          <w:szCs w:val="24"/>
        </w:rPr>
        <w:t>Officers</w:t>
      </w:r>
      <w:r w:rsidR="00F2478A">
        <w:rPr>
          <w:sz w:val="24"/>
          <w:szCs w:val="24"/>
        </w:rPr>
        <w:t xml:space="preserve"> Liability), </w:t>
      </w:r>
      <w:r w:rsidR="005F5FCD">
        <w:rPr>
          <w:sz w:val="24"/>
          <w:szCs w:val="24"/>
        </w:rPr>
        <w:t>Southern Owners-</w:t>
      </w:r>
      <w:r w:rsidR="000C5ABD">
        <w:rPr>
          <w:sz w:val="24"/>
          <w:szCs w:val="24"/>
        </w:rPr>
        <w:t>umbrella)</w:t>
      </w:r>
      <w:r>
        <w:rPr>
          <w:sz w:val="24"/>
          <w:szCs w:val="24"/>
        </w:rPr>
        <w:t xml:space="preserve"> require annual renewal</w:t>
      </w:r>
      <w:r w:rsidR="00735A29">
        <w:rPr>
          <w:sz w:val="24"/>
          <w:szCs w:val="24"/>
        </w:rPr>
        <w:t xml:space="preserve"> (only 1 policy increased).  </w:t>
      </w:r>
      <w:r w:rsidR="004671DF">
        <w:rPr>
          <w:sz w:val="24"/>
          <w:szCs w:val="24"/>
        </w:rPr>
        <w:t>The</w:t>
      </w:r>
      <w:r w:rsidR="00C769D2">
        <w:rPr>
          <w:sz w:val="24"/>
          <w:szCs w:val="24"/>
        </w:rPr>
        <w:t xml:space="preserve"> President motioned the Board for approval of the 3 annual policies, the Secretary seconded the </w:t>
      </w:r>
      <w:proofErr w:type="gramStart"/>
      <w:r w:rsidR="00C769D2">
        <w:rPr>
          <w:sz w:val="24"/>
          <w:szCs w:val="24"/>
        </w:rPr>
        <w:t>motion</w:t>
      </w:r>
      <w:proofErr w:type="gramEnd"/>
      <w:r w:rsidR="00C769D2">
        <w:rPr>
          <w:sz w:val="24"/>
          <w:szCs w:val="24"/>
        </w:rPr>
        <w:t xml:space="preserve"> and the remaining Board approved </w:t>
      </w:r>
      <w:r w:rsidR="004671DF">
        <w:rPr>
          <w:sz w:val="24"/>
          <w:szCs w:val="24"/>
        </w:rPr>
        <w:t xml:space="preserve">the renewal of all 3 policies.  </w:t>
      </w:r>
    </w:p>
    <w:p w14:paraId="2E593963" w14:textId="465B4FA2" w:rsidR="007A6B29" w:rsidRDefault="00913FAC" w:rsidP="00EF3136">
      <w:pPr>
        <w:rPr>
          <w:sz w:val="24"/>
          <w:szCs w:val="24"/>
        </w:rPr>
      </w:pPr>
      <w:r>
        <w:rPr>
          <w:sz w:val="24"/>
          <w:szCs w:val="24"/>
        </w:rPr>
        <w:t xml:space="preserve">The VP Board motioned to </w:t>
      </w:r>
      <w:r w:rsidR="003E1E7A">
        <w:rPr>
          <w:sz w:val="24"/>
          <w:szCs w:val="24"/>
        </w:rPr>
        <w:t xml:space="preserve">reject the issuance of the annual fidelity bond that covers theft/fraud from the Board members.  </w:t>
      </w:r>
      <w:r w:rsidR="0050385A">
        <w:rPr>
          <w:sz w:val="24"/>
          <w:szCs w:val="24"/>
        </w:rPr>
        <w:t xml:space="preserve">The President of the Board seconded the </w:t>
      </w:r>
      <w:proofErr w:type="gramStart"/>
      <w:r w:rsidR="0050385A">
        <w:rPr>
          <w:sz w:val="24"/>
          <w:szCs w:val="24"/>
        </w:rPr>
        <w:t>motion</w:t>
      </w:r>
      <w:proofErr w:type="gramEnd"/>
      <w:r w:rsidR="0050385A">
        <w:rPr>
          <w:sz w:val="24"/>
          <w:szCs w:val="24"/>
        </w:rPr>
        <w:t xml:space="preserve"> and the remaining board</w:t>
      </w:r>
      <w:r w:rsidR="00735A29">
        <w:rPr>
          <w:sz w:val="24"/>
          <w:szCs w:val="24"/>
        </w:rPr>
        <w:t xml:space="preserve"> voted to </w:t>
      </w:r>
      <w:r w:rsidR="00D55ECF">
        <w:rPr>
          <w:sz w:val="24"/>
          <w:szCs w:val="24"/>
        </w:rPr>
        <w:t xml:space="preserve">unanimously </w:t>
      </w:r>
      <w:r w:rsidR="00735A29">
        <w:rPr>
          <w:sz w:val="24"/>
          <w:szCs w:val="24"/>
        </w:rPr>
        <w:t xml:space="preserve">‘reject’ the issuance of </w:t>
      </w:r>
      <w:r w:rsidR="00D55ECF">
        <w:rPr>
          <w:sz w:val="24"/>
          <w:szCs w:val="24"/>
        </w:rPr>
        <w:t>the</w:t>
      </w:r>
      <w:r w:rsidR="00735A29">
        <w:rPr>
          <w:sz w:val="24"/>
          <w:szCs w:val="24"/>
        </w:rPr>
        <w:t xml:space="preserve"> fidelity bond </w:t>
      </w:r>
      <w:r w:rsidR="009E51BE">
        <w:rPr>
          <w:sz w:val="24"/>
          <w:szCs w:val="24"/>
        </w:rPr>
        <w:t>(</w:t>
      </w:r>
      <w:r w:rsidR="0050385A">
        <w:rPr>
          <w:sz w:val="24"/>
          <w:szCs w:val="24"/>
        </w:rPr>
        <w:t xml:space="preserve">approx. </w:t>
      </w:r>
      <w:r w:rsidR="009E51BE">
        <w:rPr>
          <w:sz w:val="24"/>
          <w:szCs w:val="24"/>
        </w:rPr>
        <w:t xml:space="preserve">$2K) </w:t>
      </w:r>
      <w:r w:rsidR="00735A29">
        <w:rPr>
          <w:sz w:val="24"/>
          <w:szCs w:val="24"/>
        </w:rPr>
        <w:t xml:space="preserve">given </w:t>
      </w:r>
      <w:r w:rsidR="00B24B16">
        <w:rPr>
          <w:sz w:val="24"/>
          <w:szCs w:val="24"/>
        </w:rPr>
        <w:t>adequate</w:t>
      </w:r>
      <w:r w:rsidR="00BF4B4C">
        <w:rPr>
          <w:sz w:val="24"/>
          <w:szCs w:val="24"/>
        </w:rPr>
        <w:t xml:space="preserve"> controls in the board </w:t>
      </w:r>
      <w:r w:rsidR="00D55ECF">
        <w:rPr>
          <w:sz w:val="24"/>
          <w:szCs w:val="24"/>
        </w:rPr>
        <w:t xml:space="preserve">financial structure/process. </w:t>
      </w:r>
      <w:r w:rsidR="007A6B29">
        <w:rPr>
          <w:sz w:val="24"/>
          <w:szCs w:val="24"/>
        </w:rPr>
        <w:t xml:space="preserve"> </w:t>
      </w:r>
      <w:r w:rsidR="00D55ECF">
        <w:rPr>
          <w:sz w:val="24"/>
          <w:szCs w:val="24"/>
        </w:rPr>
        <w:t xml:space="preserve">This </w:t>
      </w:r>
      <w:r w:rsidR="003F2E71">
        <w:rPr>
          <w:sz w:val="24"/>
          <w:szCs w:val="24"/>
        </w:rPr>
        <w:t xml:space="preserve">rejection is aligned with prior year’s voting. </w:t>
      </w:r>
    </w:p>
    <w:p w14:paraId="314CF45D" w14:textId="72EEA19A" w:rsidR="00B77F5F" w:rsidRDefault="00B77F5F" w:rsidP="00EF3136">
      <w:pPr>
        <w:rPr>
          <w:sz w:val="24"/>
          <w:szCs w:val="24"/>
        </w:rPr>
      </w:pPr>
      <w:r>
        <w:rPr>
          <w:sz w:val="24"/>
          <w:szCs w:val="24"/>
        </w:rPr>
        <w:t>Treasurer noted that an estoppel request for Lot 54 (</w:t>
      </w:r>
      <w:r w:rsidR="006929A7">
        <w:rPr>
          <w:sz w:val="24"/>
          <w:szCs w:val="24"/>
        </w:rPr>
        <w:t>210</w:t>
      </w:r>
      <w:r>
        <w:rPr>
          <w:sz w:val="24"/>
          <w:szCs w:val="24"/>
        </w:rPr>
        <w:t xml:space="preserve"> Madrid Street) was completed.  The lot was sold to Generation Homes</w:t>
      </w:r>
      <w:r w:rsidR="006929A7">
        <w:rPr>
          <w:sz w:val="24"/>
          <w:szCs w:val="24"/>
        </w:rPr>
        <w:t>/Cora Johnson</w:t>
      </w:r>
      <w:r>
        <w:rPr>
          <w:sz w:val="24"/>
          <w:szCs w:val="24"/>
        </w:rPr>
        <w:t xml:space="preserve">.  </w:t>
      </w:r>
    </w:p>
    <w:p w14:paraId="216CBBED" w14:textId="3895367F" w:rsidR="002F4CC3" w:rsidRDefault="002F4CC3" w:rsidP="006C1C73">
      <w:pPr>
        <w:rPr>
          <w:sz w:val="24"/>
          <w:szCs w:val="24"/>
        </w:rPr>
      </w:pPr>
      <w:r w:rsidRPr="007B44C3">
        <w:rPr>
          <w:b/>
          <w:bCs/>
          <w:sz w:val="24"/>
          <w:szCs w:val="24"/>
          <w:u w:val="single"/>
        </w:rPr>
        <w:t>Secretary Report</w:t>
      </w:r>
      <w:r>
        <w:rPr>
          <w:sz w:val="24"/>
          <w:szCs w:val="24"/>
        </w:rPr>
        <w:t>:</w:t>
      </w:r>
    </w:p>
    <w:p w14:paraId="2859C6E5" w14:textId="5D7CBA9C" w:rsidR="006173B5" w:rsidRDefault="003F2E71">
      <w:pPr>
        <w:rPr>
          <w:sz w:val="24"/>
          <w:szCs w:val="24"/>
        </w:rPr>
      </w:pPr>
      <w:r>
        <w:rPr>
          <w:sz w:val="24"/>
          <w:szCs w:val="24"/>
        </w:rPr>
        <w:t>The WOHA website has been updated to reflect the new ARC</w:t>
      </w:r>
      <w:r w:rsidR="006173B5">
        <w:rPr>
          <w:sz w:val="24"/>
          <w:szCs w:val="24"/>
        </w:rPr>
        <w:t xml:space="preserve"> </w:t>
      </w:r>
      <w:r>
        <w:rPr>
          <w:sz w:val="24"/>
          <w:szCs w:val="24"/>
        </w:rPr>
        <w:t>requ</w:t>
      </w:r>
      <w:r w:rsidR="009F2A94">
        <w:rPr>
          <w:sz w:val="24"/>
          <w:szCs w:val="24"/>
        </w:rPr>
        <w:t xml:space="preserve">est ‘whisperingoaksstarquests@gmail.com’ </w:t>
      </w:r>
      <w:r w:rsidR="006173B5">
        <w:rPr>
          <w:sz w:val="24"/>
          <w:szCs w:val="24"/>
        </w:rPr>
        <w:t>email a</w:t>
      </w:r>
      <w:r w:rsidR="004671DF">
        <w:rPr>
          <w:sz w:val="24"/>
          <w:szCs w:val="24"/>
        </w:rPr>
        <w:t>ddress.</w:t>
      </w:r>
    </w:p>
    <w:p w14:paraId="47902666" w14:textId="5942CD6B" w:rsidR="003466D4" w:rsidRDefault="006173B5">
      <w:pPr>
        <w:rPr>
          <w:sz w:val="24"/>
          <w:szCs w:val="24"/>
        </w:rPr>
      </w:pPr>
      <w:r>
        <w:rPr>
          <w:sz w:val="24"/>
          <w:szCs w:val="24"/>
        </w:rPr>
        <w:t>The Secretary highlighted that the 1</w:t>
      </w:r>
      <w:r w:rsidRPr="006173B5">
        <w:rPr>
          <w:sz w:val="24"/>
          <w:szCs w:val="24"/>
          <w:vertAlign w:val="superscript"/>
        </w:rPr>
        <w:t>st</w:t>
      </w:r>
      <w:r>
        <w:rPr>
          <w:sz w:val="24"/>
          <w:szCs w:val="24"/>
        </w:rPr>
        <w:t xml:space="preserve"> year of the WOHA Resident Directory was issued hard </w:t>
      </w:r>
      <w:proofErr w:type="gramStart"/>
      <w:r>
        <w:rPr>
          <w:sz w:val="24"/>
          <w:szCs w:val="24"/>
        </w:rPr>
        <w:t>copy  &amp;</w:t>
      </w:r>
      <w:proofErr w:type="gramEnd"/>
      <w:r>
        <w:rPr>
          <w:sz w:val="24"/>
          <w:szCs w:val="24"/>
        </w:rPr>
        <w:t xml:space="preserve"> then released an updated softcopy (password protected) to the community.  It will be updated annually &amp; format may be updated as approved by the Board.  A total of 40 residents provided approval to be listed in the directory. </w:t>
      </w:r>
    </w:p>
    <w:p w14:paraId="3235D818" w14:textId="3D22C9F5" w:rsidR="006173B5" w:rsidRDefault="00A727F1">
      <w:pPr>
        <w:rPr>
          <w:sz w:val="24"/>
          <w:szCs w:val="24"/>
        </w:rPr>
      </w:pPr>
      <w:r>
        <w:rPr>
          <w:sz w:val="24"/>
          <w:szCs w:val="24"/>
        </w:rPr>
        <w:t xml:space="preserve">Whispering Stories newsletter was discussed.  It was agreed to highlight the upcoming Spring community Clean-up </w:t>
      </w:r>
      <w:r w:rsidR="00436435">
        <w:rPr>
          <w:sz w:val="24"/>
          <w:szCs w:val="24"/>
        </w:rPr>
        <w:t xml:space="preserve">(May TBD date) </w:t>
      </w:r>
      <w:r>
        <w:rPr>
          <w:sz w:val="24"/>
          <w:szCs w:val="24"/>
        </w:rPr>
        <w:t xml:space="preserve">and </w:t>
      </w:r>
      <w:r w:rsidR="006A46B9">
        <w:rPr>
          <w:sz w:val="24"/>
          <w:szCs w:val="24"/>
        </w:rPr>
        <w:t xml:space="preserve">Annual Cookout planning committee as events </w:t>
      </w:r>
      <w:r w:rsidR="00436435">
        <w:rPr>
          <w:sz w:val="24"/>
          <w:szCs w:val="24"/>
        </w:rPr>
        <w:t xml:space="preserve">&amp; seek volunteers.  The Board </w:t>
      </w:r>
      <w:r w:rsidR="00436435">
        <w:rPr>
          <w:sz w:val="24"/>
          <w:szCs w:val="24"/>
        </w:rPr>
        <w:lastRenderedPageBreak/>
        <w:t xml:space="preserve">discussed </w:t>
      </w:r>
      <w:r w:rsidR="002473E3">
        <w:rPr>
          <w:sz w:val="24"/>
          <w:szCs w:val="24"/>
        </w:rPr>
        <w:t>whether</w:t>
      </w:r>
      <w:r w:rsidR="00436435">
        <w:rPr>
          <w:sz w:val="24"/>
          <w:szCs w:val="24"/>
        </w:rPr>
        <w:t xml:space="preserve"> </w:t>
      </w:r>
      <w:r w:rsidR="001F5CCE">
        <w:rPr>
          <w:sz w:val="24"/>
          <w:szCs w:val="24"/>
        </w:rPr>
        <w:t xml:space="preserve">only softcopy distribution should be made for future </w:t>
      </w:r>
      <w:r w:rsidR="002473E3">
        <w:rPr>
          <w:sz w:val="24"/>
          <w:szCs w:val="24"/>
        </w:rPr>
        <w:t>editions,</w:t>
      </w:r>
      <w:r w:rsidR="001F5CCE">
        <w:rPr>
          <w:sz w:val="24"/>
          <w:szCs w:val="24"/>
        </w:rPr>
        <w:t xml:space="preserve"> </w:t>
      </w:r>
      <w:r w:rsidR="00A26854">
        <w:rPr>
          <w:sz w:val="24"/>
          <w:szCs w:val="24"/>
        </w:rPr>
        <w:t xml:space="preserve">and it was decided that </w:t>
      </w:r>
      <w:r w:rsidR="002473E3">
        <w:rPr>
          <w:sz w:val="24"/>
          <w:szCs w:val="24"/>
        </w:rPr>
        <w:t>the ‘</w:t>
      </w:r>
      <w:r w:rsidR="00A26854">
        <w:rPr>
          <w:sz w:val="24"/>
          <w:szCs w:val="24"/>
        </w:rPr>
        <w:t xml:space="preserve">quarterly’ newsletter </w:t>
      </w:r>
      <w:r w:rsidR="002473E3">
        <w:rPr>
          <w:sz w:val="24"/>
          <w:szCs w:val="24"/>
        </w:rPr>
        <w:t>printing would</w:t>
      </w:r>
      <w:r w:rsidR="00A26854">
        <w:rPr>
          <w:sz w:val="24"/>
          <w:szCs w:val="24"/>
        </w:rPr>
        <w:t xml:space="preserve"> be done </w:t>
      </w:r>
      <w:r w:rsidR="009F56F6">
        <w:rPr>
          <w:sz w:val="24"/>
          <w:szCs w:val="24"/>
        </w:rPr>
        <w:t>in-house.</w:t>
      </w:r>
    </w:p>
    <w:p w14:paraId="4BD7D151" w14:textId="001DE98E" w:rsidR="00C3248D" w:rsidRDefault="00C3248D">
      <w:pPr>
        <w:rPr>
          <w:sz w:val="24"/>
          <w:szCs w:val="24"/>
        </w:rPr>
      </w:pPr>
      <w:r w:rsidRPr="008E2134">
        <w:rPr>
          <w:b/>
          <w:bCs/>
          <w:sz w:val="24"/>
          <w:szCs w:val="24"/>
          <w:u w:val="single"/>
        </w:rPr>
        <w:t>Landscaping Report</w:t>
      </w:r>
      <w:r>
        <w:rPr>
          <w:sz w:val="24"/>
          <w:szCs w:val="24"/>
        </w:rPr>
        <w:t xml:space="preserve">:  </w:t>
      </w:r>
    </w:p>
    <w:p w14:paraId="6D40755A" w14:textId="58BF76D3" w:rsidR="0004431D" w:rsidRDefault="002473E3" w:rsidP="00700D9B">
      <w:pPr>
        <w:rPr>
          <w:sz w:val="24"/>
          <w:szCs w:val="24"/>
        </w:rPr>
      </w:pPr>
      <w:r>
        <w:rPr>
          <w:sz w:val="24"/>
          <w:szCs w:val="24"/>
        </w:rPr>
        <w:t>Discussed</w:t>
      </w:r>
      <w:r w:rsidR="00221F28">
        <w:rPr>
          <w:sz w:val="24"/>
          <w:szCs w:val="24"/>
        </w:rPr>
        <w:t xml:space="preserve"> the Director’s plans </w:t>
      </w:r>
      <w:r>
        <w:rPr>
          <w:sz w:val="24"/>
          <w:szCs w:val="24"/>
        </w:rPr>
        <w:t>to repair</w:t>
      </w:r>
      <w:r w:rsidR="00221F28">
        <w:rPr>
          <w:sz w:val="24"/>
          <w:szCs w:val="24"/>
        </w:rPr>
        <w:t xml:space="preserve"> the lamp posts in the community and trim back the Palm trees </w:t>
      </w:r>
      <w:proofErr w:type="gramStart"/>
      <w:r w:rsidR="00221F28">
        <w:rPr>
          <w:sz w:val="24"/>
          <w:szCs w:val="24"/>
        </w:rPr>
        <w:t>inn</w:t>
      </w:r>
      <w:proofErr w:type="gramEnd"/>
      <w:r w:rsidR="00221F28">
        <w:rPr>
          <w:sz w:val="24"/>
          <w:szCs w:val="24"/>
        </w:rPr>
        <w:t xml:space="preserve"> </w:t>
      </w:r>
      <w:r w:rsidR="00216030">
        <w:rPr>
          <w:sz w:val="24"/>
          <w:szCs w:val="24"/>
        </w:rPr>
        <w:t xml:space="preserve">common </w:t>
      </w:r>
      <w:r w:rsidR="00492A78">
        <w:rPr>
          <w:sz w:val="24"/>
          <w:szCs w:val="24"/>
        </w:rPr>
        <w:t>areas.</w:t>
      </w:r>
      <w:r w:rsidR="00221F28">
        <w:rPr>
          <w:sz w:val="24"/>
          <w:szCs w:val="24"/>
        </w:rPr>
        <w:t xml:space="preserve">   </w:t>
      </w:r>
      <w:r w:rsidR="00D20AE1">
        <w:rPr>
          <w:sz w:val="24"/>
          <w:szCs w:val="24"/>
        </w:rPr>
        <w:t xml:space="preserve">Also noted that the annual contract &amp; contact information </w:t>
      </w:r>
      <w:r w:rsidR="0004431D">
        <w:rPr>
          <w:sz w:val="24"/>
          <w:szCs w:val="24"/>
        </w:rPr>
        <w:t xml:space="preserve">needed to be provided to the Director.  </w:t>
      </w:r>
    </w:p>
    <w:p w14:paraId="165E012B" w14:textId="062A8AD6" w:rsidR="00B405EB" w:rsidRPr="00700D9B" w:rsidRDefault="0004431D" w:rsidP="008F3902">
      <w:pPr>
        <w:rPr>
          <w:sz w:val="24"/>
          <w:szCs w:val="24"/>
        </w:rPr>
      </w:pPr>
      <w:r>
        <w:rPr>
          <w:sz w:val="24"/>
          <w:szCs w:val="24"/>
        </w:rPr>
        <w:t xml:space="preserve">The ‘Spring Clean-up’ event was discussed and will be scheduled </w:t>
      </w:r>
      <w:proofErr w:type="gramStart"/>
      <w:r>
        <w:rPr>
          <w:sz w:val="24"/>
          <w:szCs w:val="24"/>
        </w:rPr>
        <w:t>at a later date</w:t>
      </w:r>
      <w:proofErr w:type="gramEnd"/>
      <w:r w:rsidR="008F3902">
        <w:rPr>
          <w:sz w:val="24"/>
          <w:szCs w:val="24"/>
        </w:rPr>
        <w:t xml:space="preserve"> targeting a weekend in May.</w:t>
      </w:r>
      <w:r w:rsidR="00821EF8">
        <w:rPr>
          <w:sz w:val="24"/>
          <w:szCs w:val="24"/>
        </w:rPr>
        <w:t xml:space="preserve"> </w:t>
      </w:r>
    </w:p>
    <w:p w14:paraId="42E67F4E" w14:textId="2C647607" w:rsidR="00D70DD6" w:rsidRDefault="00D70DD6">
      <w:pPr>
        <w:rPr>
          <w:b/>
          <w:bCs/>
          <w:sz w:val="24"/>
          <w:szCs w:val="24"/>
        </w:rPr>
      </w:pPr>
      <w:r w:rsidRPr="00685B6C">
        <w:rPr>
          <w:b/>
          <w:bCs/>
          <w:sz w:val="24"/>
          <w:szCs w:val="24"/>
          <w:u w:val="single"/>
        </w:rPr>
        <w:t>ARC Report</w:t>
      </w:r>
      <w:r w:rsidRPr="00685B6C">
        <w:rPr>
          <w:b/>
          <w:bCs/>
          <w:sz w:val="24"/>
          <w:szCs w:val="24"/>
        </w:rPr>
        <w:t xml:space="preserve">: </w:t>
      </w:r>
    </w:p>
    <w:p w14:paraId="3808DD4B" w14:textId="70707F28" w:rsidR="00502B1F" w:rsidRPr="006C1C73" w:rsidRDefault="00502B1F" w:rsidP="00583346">
      <w:pPr>
        <w:pStyle w:val="ListParagraph"/>
        <w:numPr>
          <w:ilvl w:val="0"/>
          <w:numId w:val="13"/>
        </w:numPr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ARC Requests – </w:t>
      </w:r>
    </w:p>
    <w:p w14:paraId="1B2799AC" w14:textId="43DB61A6" w:rsidR="00287C79" w:rsidRDefault="00287C79" w:rsidP="008B4D82">
      <w:pPr>
        <w:pStyle w:val="ListParagraph"/>
        <w:numPr>
          <w:ilvl w:val="1"/>
          <w:numId w:val="13"/>
        </w:numPr>
        <w:rPr>
          <w:sz w:val="24"/>
          <w:szCs w:val="24"/>
        </w:rPr>
      </w:pPr>
      <w:r w:rsidRPr="00492A78">
        <w:rPr>
          <w:sz w:val="24"/>
          <w:szCs w:val="24"/>
          <w:u w:val="single"/>
        </w:rPr>
        <w:t>Lot 38</w:t>
      </w:r>
      <w:r>
        <w:rPr>
          <w:sz w:val="24"/>
          <w:szCs w:val="24"/>
        </w:rPr>
        <w:t xml:space="preserve"> (224 Big Magnolia Ct) –</w:t>
      </w:r>
      <w:r w:rsidR="009571B1">
        <w:rPr>
          <w:sz w:val="24"/>
          <w:szCs w:val="24"/>
        </w:rPr>
        <w:t xml:space="preserve"> </w:t>
      </w:r>
      <w:r w:rsidR="008F3902">
        <w:rPr>
          <w:sz w:val="24"/>
          <w:szCs w:val="24"/>
        </w:rPr>
        <w:t xml:space="preserve">Approved the refund of the </w:t>
      </w:r>
      <w:r w:rsidR="004066A6">
        <w:rPr>
          <w:sz w:val="24"/>
          <w:szCs w:val="24"/>
        </w:rPr>
        <w:t>builder’s</w:t>
      </w:r>
      <w:r w:rsidR="00B77F5F">
        <w:rPr>
          <w:sz w:val="24"/>
          <w:szCs w:val="24"/>
        </w:rPr>
        <w:t xml:space="preserve"> bond ($4,</w:t>
      </w:r>
      <w:r w:rsidR="00E63755">
        <w:rPr>
          <w:sz w:val="24"/>
          <w:szCs w:val="24"/>
        </w:rPr>
        <w:t>574.50</w:t>
      </w:r>
      <w:r w:rsidR="00B77F5F">
        <w:rPr>
          <w:sz w:val="24"/>
          <w:szCs w:val="24"/>
        </w:rPr>
        <w:t>)    which includes their payment for damages &amp; the resident’s bond ($5K) in addition to the security deposit   for the completion of the pool ($</w:t>
      </w:r>
      <w:r w:rsidR="004066A6">
        <w:rPr>
          <w:sz w:val="24"/>
          <w:szCs w:val="24"/>
        </w:rPr>
        <w:t>3</w:t>
      </w:r>
      <w:r w:rsidR="00B77F5F">
        <w:rPr>
          <w:sz w:val="24"/>
          <w:szCs w:val="24"/>
        </w:rPr>
        <w:t xml:space="preserve">K).  </w:t>
      </w:r>
    </w:p>
    <w:p w14:paraId="272D2BC0" w14:textId="49BC5CF4" w:rsidR="00696B1F" w:rsidRDefault="00696B1F" w:rsidP="00696B1F">
      <w:pPr>
        <w:pStyle w:val="ListParagraph"/>
        <w:numPr>
          <w:ilvl w:val="1"/>
          <w:numId w:val="13"/>
        </w:numPr>
        <w:rPr>
          <w:sz w:val="24"/>
          <w:szCs w:val="24"/>
        </w:rPr>
      </w:pPr>
      <w:r w:rsidRPr="00492A78">
        <w:rPr>
          <w:sz w:val="24"/>
          <w:szCs w:val="24"/>
          <w:u w:val="single"/>
        </w:rPr>
        <w:t xml:space="preserve">Lot </w:t>
      </w:r>
      <w:r w:rsidR="00287C79" w:rsidRPr="00492A78">
        <w:rPr>
          <w:sz w:val="24"/>
          <w:szCs w:val="24"/>
          <w:u w:val="single"/>
        </w:rPr>
        <w:t>58</w:t>
      </w:r>
      <w:r>
        <w:rPr>
          <w:sz w:val="24"/>
          <w:szCs w:val="24"/>
        </w:rPr>
        <w:t xml:space="preserve"> (309 Spanish Oaks) –</w:t>
      </w:r>
      <w:r w:rsidR="003779B1">
        <w:rPr>
          <w:sz w:val="24"/>
          <w:szCs w:val="24"/>
        </w:rPr>
        <w:t xml:space="preserve"> approved refund </w:t>
      </w:r>
      <w:r w:rsidR="00A85072">
        <w:rPr>
          <w:sz w:val="24"/>
          <w:szCs w:val="24"/>
        </w:rPr>
        <w:t>($</w:t>
      </w:r>
      <w:r w:rsidR="00B73FA3">
        <w:rPr>
          <w:sz w:val="24"/>
          <w:szCs w:val="24"/>
        </w:rPr>
        <w:t>500</w:t>
      </w:r>
      <w:r w:rsidR="00A85072">
        <w:rPr>
          <w:sz w:val="24"/>
          <w:szCs w:val="24"/>
        </w:rPr>
        <w:t xml:space="preserve">) </w:t>
      </w:r>
      <w:r w:rsidR="003779B1">
        <w:rPr>
          <w:sz w:val="24"/>
          <w:szCs w:val="24"/>
        </w:rPr>
        <w:t xml:space="preserve">for </w:t>
      </w:r>
      <w:r w:rsidR="004066A6">
        <w:rPr>
          <w:sz w:val="24"/>
          <w:szCs w:val="24"/>
        </w:rPr>
        <w:t>security deposit</w:t>
      </w:r>
      <w:r w:rsidR="00A85072">
        <w:rPr>
          <w:sz w:val="24"/>
          <w:szCs w:val="24"/>
        </w:rPr>
        <w:t xml:space="preserve"> (exterior painting).</w:t>
      </w:r>
    </w:p>
    <w:p w14:paraId="0AF4290D" w14:textId="7CC3770A" w:rsidR="00696B1F" w:rsidRDefault="00696B1F" w:rsidP="00696B1F">
      <w:pPr>
        <w:pStyle w:val="ListParagraph"/>
        <w:numPr>
          <w:ilvl w:val="1"/>
          <w:numId w:val="13"/>
        </w:numPr>
        <w:rPr>
          <w:sz w:val="24"/>
          <w:szCs w:val="24"/>
        </w:rPr>
      </w:pPr>
      <w:r w:rsidRPr="00492A78">
        <w:rPr>
          <w:sz w:val="24"/>
          <w:szCs w:val="24"/>
          <w:u w:val="single"/>
        </w:rPr>
        <w:t xml:space="preserve">Lot </w:t>
      </w:r>
      <w:r w:rsidR="00287C79" w:rsidRPr="00492A78">
        <w:rPr>
          <w:sz w:val="24"/>
          <w:szCs w:val="24"/>
          <w:u w:val="single"/>
        </w:rPr>
        <w:t>49</w:t>
      </w:r>
      <w:r>
        <w:rPr>
          <w:sz w:val="24"/>
          <w:szCs w:val="24"/>
        </w:rPr>
        <w:t xml:space="preserve"> (</w:t>
      </w:r>
      <w:r w:rsidR="00287C79">
        <w:rPr>
          <w:sz w:val="24"/>
          <w:szCs w:val="24"/>
        </w:rPr>
        <w:t>21</w:t>
      </w:r>
      <w:r w:rsidR="00E63755">
        <w:rPr>
          <w:sz w:val="24"/>
          <w:szCs w:val="24"/>
        </w:rPr>
        <w:t>0</w:t>
      </w:r>
      <w:r>
        <w:rPr>
          <w:sz w:val="24"/>
          <w:szCs w:val="24"/>
        </w:rPr>
        <w:t xml:space="preserve"> Madrid St) – </w:t>
      </w:r>
      <w:r w:rsidR="00D2504F">
        <w:rPr>
          <w:sz w:val="24"/>
          <w:szCs w:val="24"/>
        </w:rPr>
        <w:t xml:space="preserve">approved request for roof replacement and obtained </w:t>
      </w:r>
      <w:r w:rsidR="003779B1">
        <w:rPr>
          <w:sz w:val="24"/>
          <w:szCs w:val="24"/>
        </w:rPr>
        <w:t xml:space="preserve">$1K security deposit.  </w:t>
      </w:r>
    </w:p>
    <w:p w14:paraId="621316BD" w14:textId="26DED8EC" w:rsidR="001C7855" w:rsidRDefault="001C7855" w:rsidP="001C7855">
      <w:pPr>
        <w:rPr>
          <w:sz w:val="24"/>
          <w:szCs w:val="24"/>
        </w:rPr>
      </w:pPr>
      <w:r>
        <w:rPr>
          <w:sz w:val="24"/>
          <w:szCs w:val="24"/>
        </w:rPr>
        <w:t xml:space="preserve">Director ARC suggested that the ARC form be revised to </w:t>
      </w:r>
      <w:r w:rsidR="00F741A4">
        <w:rPr>
          <w:sz w:val="24"/>
          <w:szCs w:val="24"/>
        </w:rPr>
        <w:t xml:space="preserve">have 2 separate ARC forms - one for new home construction and the other for home repairs.  She will work with the Secretary to draft the new forms for future board approval.  </w:t>
      </w:r>
    </w:p>
    <w:p w14:paraId="1A49AF3A" w14:textId="79392A83" w:rsidR="002777BA" w:rsidRPr="001C7855" w:rsidRDefault="002777BA" w:rsidP="001C7855">
      <w:pPr>
        <w:rPr>
          <w:sz w:val="24"/>
          <w:szCs w:val="24"/>
        </w:rPr>
      </w:pPr>
      <w:r>
        <w:rPr>
          <w:sz w:val="24"/>
          <w:szCs w:val="24"/>
        </w:rPr>
        <w:t xml:space="preserve">The </w:t>
      </w:r>
      <w:r w:rsidR="000355B1">
        <w:rPr>
          <w:sz w:val="24"/>
          <w:szCs w:val="24"/>
        </w:rPr>
        <w:t xml:space="preserve">D/ARC noted that she has formed the 2025 ARC Committee </w:t>
      </w:r>
      <w:r w:rsidR="00B5136B">
        <w:rPr>
          <w:sz w:val="24"/>
          <w:szCs w:val="24"/>
        </w:rPr>
        <w:t xml:space="preserve">– </w:t>
      </w:r>
      <w:r w:rsidR="001971B6">
        <w:rPr>
          <w:sz w:val="24"/>
          <w:szCs w:val="24"/>
        </w:rPr>
        <w:t>Lorna</w:t>
      </w:r>
      <w:r w:rsidR="00B5136B">
        <w:rPr>
          <w:sz w:val="24"/>
          <w:szCs w:val="24"/>
        </w:rPr>
        <w:t xml:space="preserve"> Kirkham, Bob Hellerman, Dale Raterman, John Taylor, Sheila </w:t>
      </w:r>
      <w:r w:rsidR="001971B6">
        <w:rPr>
          <w:sz w:val="24"/>
          <w:szCs w:val="24"/>
        </w:rPr>
        <w:t>McFarland</w:t>
      </w:r>
      <w:r w:rsidR="0058604E">
        <w:rPr>
          <w:sz w:val="24"/>
          <w:szCs w:val="24"/>
        </w:rPr>
        <w:t>, and Phil Morin</w:t>
      </w:r>
      <w:r w:rsidR="002473E3">
        <w:rPr>
          <w:sz w:val="24"/>
          <w:szCs w:val="24"/>
        </w:rPr>
        <w:t xml:space="preserve">. </w:t>
      </w:r>
      <w:r w:rsidR="00B5136B">
        <w:rPr>
          <w:sz w:val="24"/>
          <w:szCs w:val="24"/>
        </w:rPr>
        <w:t xml:space="preserve"> The Secretary noted she will </w:t>
      </w:r>
      <w:r w:rsidR="000859D1">
        <w:rPr>
          <w:sz w:val="24"/>
          <w:szCs w:val="24"/>
        </w:rPr>
        <w:t xml:space="preserve">add the committee names to the </w:t>
      </w:r>
      <w:r w:rsidR="001971B6">
        <w:rPr>
          <w:sz w:val="24"/>
          <w:szCs w:val="24"/>
        </w:rPr>
        <w:t>WOHA website</w:t>
      </w:r>
      <w:r w:rsidR="000859D1">
        <w:rPr>
          <w:sz w:val="24"/>
          <w:szCs w:val="24"/>
        </w:rPr>
        <w:t xml:space="preserve">. </w:t>
      </w:r>
    </w:p>
    <w:p w14:paraId="375F2318" w14:textId="24094E3E" w:rsidR="00B60AC6" w:rsidRDefault="00502B1F" w:rsidP="00E8456E">
      <w:pPr>
        <w:rPr>
          <w:b/>
          <w:bCs/>
          <w:sz w:val="24"/>
          <w:szCs w:val="24"/>
          <w:u w:val="single"/>
        </w:rPr>
      </w:pPr>
      <w:r w:rsidRPr="00502B1F">
        <w:rPr>
          <w:b/>
          <w:bCs/>
          <w:sz w:val="24"/>
          <w:szCs w:val="24"/>
          <w:u w:val="single"/>
        </w:rPr>
        <w:t>Op</w:t>
      </w:r>
      <w:r w:rsidR="00D70DD6" w:rsidRPr="00502B1F">
        <w:rPr>
          <w:b/>
          <w:bCs/>
          <w:sz w:val="24"/>
          <w:szCs w:val="24"/>
          <w:u w:val="single"/>
        </w:rPr>
        <w:t>erations Report:</w:t>
      </w:r>
    </w:p>
    <w:p w14:paraId="6107C99A" w14:textId="3AAD6FD9" w:rsidR="00B501F9" w:rsidRDefault="00A85072" w:rsidP="002C7955">
      <w:pPr>
        <w:rPr>
          <w:sz w:val="24"/>
          <w:szCs w:val="24"/>
        </w:rPr>
      </w:pPr>
      <w:r>
        <w:rPr>
          <w:sz w:val="24"/>
          <w:szCs w:val="24"/>
        </w:rPr>
        <w:t xml:space="preserve">New quotes were obtained </w:t>
      </w:r>
      <w:r w:rsidR="00083890">
        <w:rPr>
          <w:sz w:val="24"/>
          <w:szCs w:val="24"/>
        </w:rPr>
        <w:t xml:space="preserve">for the Gate maintenance and repairs. ACS </w:t>
      </w:r>
      <w:r w:rsidR="008D29D2">
        <w:rPr>
          <w:sz w:val="24"/>
          <w:szCs w:val="24"/>
        </w:rPr>
        <w:t xml:space="preserve">(Adam &amp; Andrew) </w:t>
      </w:r>
      <w:r w:rsidR="00083890">
        <w:rPr>
          <w:sz w:val="24"/>
          <w:szCs w:val="24"/>
        </w:rPr>
        <w:t xml:space="preserve">provided quotes for the gate </w:t>
      </w:r>
      <w:r w:rsidR="003F3F26">
        <w:rPr>
          <w:sz w:val="24"/>
          <w:szCs w:val="24"/>
        </w:rPr>
        <w:t>sensors/eyes at $1,075 per gate and quotes a monthly fee of $125 (both gates</w:t>
      </w:r>
      <w:r w:rsidR="00905A1D">
        <w:rPr>
          <w:sz w:val="24"/>
          <w:szCs w:val="24"/>
        </w:rPr>
        <w:t xml:space="preserve">) under an annual </w:t>
      </w:r>
      <w:r w:rsidR="008D29D2">
        <w:rPr>
          <w:sz w:val="24"/>
          <w:szCs w:val="24"/>
        </w:rPr>
        <w:t>maintenance</w:t>
      </w:r>
      <w:r w:rsidR="00905A1D">
        <w:rPr>
          <w:sz w:val="24"/>
          <w:szCs w:val="24"/>
        </w:rPr>
        <w:t xml:space="preserve"> contract. </w:t>
      </w:r>
      <w:r w:rsidR="00224EB6">
        <w:rPr>
          <w:sz w:val="24"/>
          <w:szCs w:val="24"/>
        </w:rPr>
        <w:t xml:space="preserve">This includes a monthly gate check. </w:t>
      </w:r>
      <w:r w:rsidR="00905A1D">
        <w:rPr>
          <w:sz w:val="24"/>
          <w:szCs w:val="24"/>
        </w:rPr>
        <w:t xml:space="preserve"> Emergency support would be $125/hour and discounted </w:t>
      </w:r>
      <w:r w:rsidR="00F72218">
        <w:rPr>
          <w:sz w:val="24"/>
          <w:szCs w:val="24"/>
        </w:rPr>
        <w:t xml:space="preserve">parts.   This quote was significantly less </w:t>
      </w:r>
      <w:r w:rsidR="008D29D2">
        <w:rPr>
          <w:sz w:val="24"/>
          <w:szCs w:val="24"/>
        </w:rPr>
        <w:t>expensive</w:t>
      </w:r>
      <w:r w:rsidR="00F72218">
        <w:rPr>
          <w:sz w:val="24"/>
          <w:szCs w:val="24"/>
        </w:rPr>
        <w:t xml:space="preserve"> </w:t>
      </w:r>
      <w:r w:rsidR="00CD5FEB">
        <w:rPr>
          <w:sz w:val="24"/>
          <w:szCs w:val="24"/>
        </w:rPr>
        <w:t>than</w:t>
      </w:r>
      <w:r w:rsidR="00F72218">
        <w:rPr>
          <w:sz w:val="24"/>
          <w:szCs w:val="24"/>
        </w:rPr>
        <w:t xml:space="preserve"> the recent Sunbelt quotes</w:t>
      </w:r>
      <w:r w:rsidR="00EB6C4D">
        <w:rPr>
          <w:sz w:val="24"/>
          <w:szCs w:val="24"/>
        </w:rPr>
        <w:t>.  The Secretary motioned to approve the $1,075 repair</w:t>
      </w:r>
      <w:r w:rsidR="00F267AB">
        <w:rPr>
          <w:sz w:val="24"/>
          <w:szCs w:val="24"/>
        </w:rPr>
        <w:t xml:space="preserve"> (each gate)</w:t>
      </w:r>
      <w:r w:rsidR="00EB6C4D">
        <w:rPr>
          <w:sz w:val="24"/>
          <w:szCs w:val="24"/>
        </w:rPr>
        <w:t xml:space="preserve"> as well as the issuance </w:t>
      </w:r>
      <w:r w:rsidR="00F267AB">
        <w:rPr>
          <w:sz w:val="24"/>
          <w:szCs w:val="24"/>
        </w:rPr>
        <w:t xml:space="preserve">of the annual maintenance contract.   </w:t>
      </w:r>
      <w:r w:rsidR="004D074F">
        <w:rPr>
          <w:sz w:val="24"/>
          <w:szCs w:val="24"/>
        </w:rPr>
        <w:t xml:space="preserve">Lorna Kirkham seconded the </w:t>
      </w:r>
      <w:proofErr w:type="gramStart"/>
      <w:r w:rsidR="004D074F">
        <w:rPr>
          <w:sz w:val="24"/>
          <w:szCs w:val="24"/>
        </w:rPr>
        <w:t>motion</w:t>
      </w:r>
      <w:proofErr w:type="gramEnd"/>
      <w:r w:rsidR="004D074F">
        <w:rPr>
          <w:sz w:val="24"/>
          <w:szCs w:val="24"/>
        </w:rPr>
        <w:t xml:space="preserve"> and the </w:t>
      </w:r>
      <w:r w:rsidR="000F797C">
        <w:rPr>
          <w:sz w:val="24"/>
          <w:szCs w:val="24"/>
        </w:rPr>
        <w:t xml:space="preserve">remaining Board unanimously approved both items – both gate repairs and annual maintenance contract.  </w:t>
      </w:r>
    </w:p>
    <w:p w14:paraId="7D606A27" w14:textId="0B1E85A1" w:rsidR="00D07A8F" w:rsidRDefault="005A63FC" w:rsidP="002C7955">
      <w:pPr>
        <w:rPr>
          <w:sz w:val="24"/>
          <w:szCs w:val="24"/>
        </w:rPr>
      </w:pPr>
      <w:r>
        <w:rPr>
          <w:sz w:val="24"/>
          <w:szCs w:val="24"/>
        </w:rPr>
        <w:t xml:space="preserve">The </w:t>
      </w:r>
      <w:r w:rsidR="00CD5FEB">
        <w:rPr>
          <w:sz w:val="24"/>
          <w:szCs w:val="24"/>
        </w:rPr>
        <w:t>placement of</w:t>
      </w:r>
      <w:r>
        <w:rPr>
          <w:sz w:val="24"/>
          <w:szCs w:val="24"/>
        </w:rPr>
        <w:t xml:space="preserve"> the keypad and new wireless system was discussed.  </w:t>
      </w:r>
      <w:r w:rsidR="00B856DC">
        <w:rPr>
          <w:sz w:val="24"/>
          <w:szCs w:val="24"/>
        </w:rPr>
        <w:t>A roug</w:t>
      </w:r>
      <w:r w:rsidR="00EB373F">
        <w:rPr>
          <w:sz w:val="24"/>
          <w:szCs w:val="24"/>
        </w:rPr>
        <w:t xml:space="preserve">h estimate of $5K was provided by ACS to move the front gate keypad up for wider access into the gate.  </w:t>
      </w:r>
      <w:r>
        <w:rPr>
          <w:sz w:val="24"/>
          <w:szCs w:val="24"/>
        </w:rPr>
        <w:t xml:space="preserve">ACS had provided </w:t>
      </w:r>
      <w:r w:rsidR="00770CEE">
        <w:rPr>
          <w:sz w:val="24"/>
          <w:szCs w:val="24"/>
        </w:rPr>
        <w:t xml:space="preserve">recommendations and  the Board agreed to further discuss these changes after the sensor repairs are completed.  </w:t>
      </w:r>
    </w:p>
    <w:p w14:paraId="4A965A7B" w14:textId="4710EF12" w:rsidR="00156245" w:rsidRDefault="00156245" w:rsidP="002C7955">
      <w:pPr>
        <w:rPr>
          <w:sz w:val="24"/>
          <w:szCs w:val="24"/>
        </w:rPr>
      </w:pPr>
      <w:r>
        <w:rPr>
          <w:sz w:val="24"/>
          <w:szCs w:val="24"/>
        </w:rPr>
        <w:t xml:space="preserve">The </w:t>
      </w:r>
      <w:r w:rsidR="00224EB6">
        <w:rPr>
          <w:sz w:val="24"/>
          <w:szCs w:val="24"/>
        </w:rPr>
        <w:t>Board discussed</w:t>
      </w:r>
      <w:r>
        <w:rPr>
          <w:sz w:val="24"/>
          <w:szCs w:val="24"/>
        </w:rPr>
        <w:t xml:space="preserve"> the need to repair the concrete apron </w:t>
      </w:r>
      <w:r w:rsidR="007659F4">
        <w:rPr>
          <w:sz w:val="24"/>
          <w:szCs w:val="24"/>
        </w:rPr>
        <w:t>(</w:t>
      </w:r>
      <w:r w:rsidR="00E16528">
        <w:rPr>
          <w:sz w:val="24"/>
          <w:szCs w:val="24"/>
        </w:rPr>
        <w:t xml:space="preserve">fill in hole/gaps) </w:t>
      </w:r>
      <w:r>
        <w:rPr>
          <w:sz w:val="24"/>
          <w:szCs w:val="24"/>
        </w:rPr>
        <w:t>at the front entrance gate (right side)</w:t>
      </w:r>
      <w:r w:rsidR="00E16528">
        <w:rPr>
          <w:sz w:val="24"/>
          <w:szCs w:val="24"/>
        </w:rPr>
        <w:t xml:space="preserve">. The President </w:t>
      </w:r>
      <w:r w:rsidR="00B3475F">
        <w:rPr>
          <w:sz w:val="24"/>
          <w:szCs w:val="24"/>
        </w:rPr>
        <w:t xml:space="preserve">motioned </w:t>
      </w:r>
      <w:r w:rsidR="00E16528">
        <w:rPr>
          <w:sz w:val="24"/>
          <w:szCs w:val="24"/>
        </w:rPr>
        <w:t xml:space="preserve">that it be repaired for NTE $1K and the Board approved the motion.  </w:t>
      </w:r>
    </w:p>
    <w:p w14:paraId="4F4385C8" w14:textId="37E53AB3" w:rsidR="00770CEE" w:rsidRDefault="00224EB6" w:rsidP="002C7955">
      <w:pPr>
        <w:rPr>
          <w:sz w:val="24"/>
          <w:szCs w:val="24"/>
        </w:rPr>
      </w:pPr>
      <w:r>
        <w:rPr>
          <w:sz w:val="24"/>
          <w:szCs w:val="24"/>
        </w:rPr>
        <w:t>The CPC</w:t>
      </w:r>
      <w:r w:rsidR="00E871E5">
        <w:rPr>
          <w:sz w:val="24"/>
          <w:szCs w:val="24"/>
        </w:rPr>
        <w:t xml:space="preserve"> contract require</w:t>
      </w:r>
      <w:r w:rsidR="00854761">
        <w:rPr>
          <w:sz w:val="24"/>
          <w:szCs w:val="24"/>
        </w:rPr>
        <w:t>s</w:t>
      </w:r>
      <w:r w:rsidR="00E871E5">
        <w:rPr>
          <w:sz w:val="24"/>
          <w:szCs w:val="24"/>
        </w:rPr>
        <w:t xml:space="preserve"> annual renewal.  The President agreed to reach out to </w:t>
      </w:r>
      <w:r w:rsidR="00564A27">
        <w:rPr>
          <w:sz w:val="24"/>
          <w:szCs w:val="24"/>
        </w:rPr>
        <w:t xml:space="preserve">both </w:t>
      </w:r>
      <w:r w:rsidR="00854761">
        <w:rPr>
          <w:sz w:val="24"/>
          <w:szCs w:val="24"/>
        </w:rPr>
        <w:t>CPC and Ro</w:t>
      </w:r>
      <w:r>
        <w:rPr>
          <w:sz w:val="24"/>
          <w:szCs w:val="24"/>
        </w:rPr>
        <w:t xml:space="preserve">ader Rooter </w:t>
      </w:r>
      <w:r w:rsidR="00564A27">
        <w:rPr>
          <w:sz w:val="24"/>
          <w:szCs w:val="24"/>
        </w:rPr>
        <w:t>contractors</w:t>
      </w:r>
      <w:r w:rsidR="00E871E5">
        <w:rPr>
          <w:sz w:val="24"/>
          <w:szCs w:val="24"/>
        </w:rPr>
        <w:t xml:space="preserve"> for the renewal and future scheduling of drain</w:t>
      </w:r>
      <w:r w:rsidR="00D63238">
        <w:rPr>
          <w:sz w:val="24"/>
          <w:szCs w:val="24"/>
        </w:rPr>
        <w:t xml:space="preserve"> flushing before </w:t>
      </w:r>
      <w:r w:rsidR="00CD5FEB">
        <w:rPr>
          <w:sz w:val="24"/>
          <w:szCs w:val="24"/>
        </w:rPr>
        <w:t>hurricane</w:t>
      </w:r>
      <w:r w:rsidR="00D63238">
        <w:rPr>
          <w:sz w:val="24"/>
          <w:szCs w:val="24"/>
        </w:rPr>
        <w:t xml:space="preserve"> season in June.  </w:t>
      </w:r>
    </w:p>
    <w:p w14:paraId="2B663CCC" w14:textId="5A95B125" w:rsidR="00630A42" w:rsidRDefault="002C7955" w:rsidP="00630A42">
      <w:pPr>
        <w:rPr>
          <w:sz w:val="24"/>
          <w:szCs w:val="24"/>
        </w:rPr>
      </w:pPr>
      <w:r>
        <w:rPr>
          <w:b/>
          <w:bCs/>
          <w:sz w:val="24"/>
          <w:szCs w:val="24"/>
          <w:u w:val="single"/>
        </w:rPr>
        <w:t>New Business</w:t>
      </w:r>
      <w:r w:rsidR="004E672A">
        <w:rPr>
          <w:sz w:val="24"/>
          <w:szCs w:val="24"/>
        </w:rPr>
        <w:t>:</w:t>
      </w:r>
    </w:p>
    <w:p w14:paraId="3576B1D6" w14:textId="40351C76" w:rsidR="00E57D3A" w:rsidRDefault="0096576A" w:rsidP="000514E9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Board discussed the recent tree/landscaping trimming on </w:t>
      </w:r>
      <w:r w:rsidR="00224EB6">
        <w:rPr>
          <w:sz w:val="24"/>
          <w:szCs w:val="24"/>
        </w:rPr>
        <w:t>Ewing Street</w:t>
      </w:r>
      <w:r w:rsidR="00E57D3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along Lot 50 </w:t>
      </w:r>
      <w:r w:rsidR="0071029D">
        <w:rPr>
          <w:sz w:val="24"/>
          <w:szCs w:val="24"/>
        </w:rPr>
        <w:t>which eliminated the pri</w:t>
      </w:r>
      <w:r w:rsidR="00E57D3A">
        <w:rPr>
          <w:sz w:val="24"/>
          <w:szCs w:val="24"/>
        </w:rPr>
        <w:t>va</w:t>
      </w:r>
      <w:r w:rsidR="0071029D">
        <w:rPr>
          <w:sz w:val="24"/>
          <w:szCs w:val="24"/>
        </w:rPr>
        <w:t>cy/</w:t>
      </w:r>
      <w:r w:rsidR="00E57D3A">
        <w:rPr>
          <w:sz w:val="24"/>
          <w:szCs w:val="24"/>
        </w:rPr>
        <w:t xml:space="preserve">shrubbery for access on the Madrid gate. </w:t>
      </w:r>
    </w:p>
    <w:p w14:paraId="53449825" w14:textId="06B00FFE" w:rsidR="00A83FFC" w:rsidRDefault="002C7955" w:rsidP="000514E9">
      <w:pPr>
        <w:rPr>
          <w:sz w:val="24"/>
          <w:szCs w:val="24"/>
        </w:rPr>
      </w:pPr>
      <w:r>
        <w:rPr>
          <w:sz w:val="24"/>
          <w:szCs w:val="24"/>
        </w:rPr>
        <w:t>A complaint regarding a ‘</w:t>
      </w:r>
      <w:r w:rsidR="00224EB6">
        <w:rPr>
          <w:sz w:val="24"/>
          <w:szCs w:val="24"/>
        </w:rPr>
        <w:t>makeshift</w:t>
      </w:r>
      <w:r>
        <w:rPr>
          <w:sz w:val="24"/>
          <w:szCs w:val="24"/>
        </w:rPr>
        <w:t xml:space="preserve">’ fort with </w:t>
      </w:r>
      <w:r w:rsidR="00F40969">
        <w:rPr>
          <w:sz w:val="24"/>
          <w:szCs w:val="24"/>
        </w:rPr>
        <w:t xml:space="preserve">2x4s in the wooded common area on Big Magnolia Ct was discussed.  The Board agreed to </w:t>
      </w:r>
      <w:r w:rsidR="00D07A8F">
        <w:rPr>
          <w:sz w:val="24"/>
          <w:szCs w:val="24"/>
        </w:rPr>
        <w:t xml:space="preserve">remove the 2x4s.  </w:t>
      </w:r>
      <w:r w:rsidR="000514E9">
        <w:rPr>
          <w:sz w:val="24"/>
          <w:szCs w:val="24"/>
        </w:rPr>
        <w:t xml:space="preserve"> </w:t>
      </w:r>
    </w:p>
    <w:p w14:paraId="56E416DF" w14:textId="45907E1E" w:rsidR="00F7203A" w:rsidRDefault="00F7203A" w:rsidP="000514E9">
      <w:pPr>
        <w:rPr>
          <w:sz w:val="24"/>
          <w:szCs w:val="24"/>
        </w:rPr>
      </w:pPr>
      <w:r>
        <w:rPr>
          <w:sz w:val="24"/>
          <w:szCs w:val="24"/>
        </w:rPr>
        <w:t xml:space="preserve">The Board discussed replacing the </w:t>
      </w:r>
      <w:r w:rsidR="006B7C0E">
        <w:rPr>
          <w:sz w:val="24"/>
          <w:szCs w:val="24"/>
        </w:rPr>
        <w:t xml:space="preserve">‘aged’ street signs that are fades and posts that needed a painting ‘refresh’.  Director Kirkham agreed to survey the </w:t>
      </w:r>
      <w:r w:rsidR="00CD5FEB">
        <w:rPr>
          <w:sz w:val="24"/>
          <w:szCs w:val="24"/>
        </w:rPr>
        <w:t xml:space="preserve">number of signs/posts and would obtain quotes for replacement.  </w:t>
      </w:r>
      <w:r w:rsidR="00305176">
        <w:rPr>
          <w:sz w:val="24"/>
          <w:szCs w:val="24"/>
        </w:rPr>
        <w:t xml:space="preserve"> She also noted that she would handle the </w:t>
      </w:r>
      <w:r w:rsidR="00564A27">
        <w:rPr>
          <w:sz w:val="24"/>
          <w:szCs w:val="24"/>
        </w:rPr>
        <w:t>repair of</w:t>
      </w:r>
      <w:r w:rsidR="00305176">
        <w:rPr>
          <w:sz w:val="24"/>
          <w:szCs w:val="24"/>
        </w:rPr>
        <w:t xml:space="preserve"> the broken sign (loose) on Whispering Oaks Court</w:t>
      </w:r>
      <w:r w:rsidR="000C5ABD">
        <w:rPr>
          <w:sz w:val="24"/>
          <w:szCs w:val="24"/>
        </w:rPr>
        <w:t>.</w:t>
      </w:r>
    </w:p>
    <w:p w14:paraId="52F8F392" w14:textId="6D3B59B7" w:rsidR="000C5ABD" w:rsidRPr="000514E9" w:rsidRDefault="00E149D8" w:rsidP="000514E9">
      <w:pPr>
        <w:rPr>
          <w:sz w:val="24"/>
          <w:szCs w:val="24"/>
        </w:rPr>
      </w:pPr>
      <w:r>
        <w:rPr>
          <w:sz w:val="24"/>
          <w:szCs w:val="24"/>
        </w:rPr>
        <w:t>The annual WOHA Cook-out was discussed.   The tentative date selected is June 4</w:t>
      </w:r>
      <w:r w:rsidRPr="00E149D8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with a June 5</w:t>
      </w:r>
      <w:r w:rsidRPr="00E149D8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</w:t>
      </w:r>
      <w:r w:rsidR="001971B6">
        <w:rPr>
          <w:sz w:val="24"/>
          <w:szCs w:val="24"/>
        </w:rPr>
        <w:t>rain date</w:t>
      </w:r>
      <w:r>
        <w:rPr>
          <w:sz w:val="24"/>
          <w:szCs w:val="24"/>
        </w:rPr>
        <w:t xml:space="preserve">.    </w:t>
      </w:r>
      <w:proofErr w:type="gramStart"/>
      <w:r w:rsidR="00770E43">
        <w:rPr>
          <w:sz w:val="24"/>
          <w:szCs w:val="24"/>
        </w:rPr>
        <w:t>Need</w:t>
      </w:r>
      <w:proofErr w:type="gramEnd"/>
      <w:r w:rsidR="00770E43">
        <w:rPr>
          <w:sz w:val="24"/>
          <w:szCs w:val="24"/>
        </w:rPr>
        <w:t xml:space="preserve"> to verify if prior </w:t>
      </w:r>
      <w:r w:rsidR="001971B6">
        <w:rPr>
          <w:sz w:val="24"/>
          <w:szCs w:val="24"/>
        </w:rPr>
        <w:t xml:space="preserve">year’s </w:t>
      </w:r>
      <w:r w:rsidR="00770E43">
        <w:rPr>
          <w:sz w:val="24"/>
          <w:szCs w:val="24"/>
        </w:rPr>
        <w:t xml:space="preserve">Cook-out Chair will chair this year’s event.  </w:t>
      </w:r>
      <w:r w:rsidR="00BC01F5">
        <w:rPr>
          <w:sz w:val="24"/>
          <w:szCs w:val="24"/>
        </w:rPr>
        <w:t xml:space="preserve">It was decided that the cook-out would occur in the </w:t>
      </w:r>
      <w:r w:rsidR="007E0E56">
        <w:rPr>
          <w:sz w:val="24"/>
          <w:szCs w:val="24"/>
        </w:rPr>
        <w:t>end WOC and Big Magnolia Ct.</w:t>
      </w:r>
      <w:r w:rsidR="00532F04">
        <w:rPr>
          <w:sz w:val="24"/>
          <w:szCs w:val="24"/>
        </w:rPr>
        <w:t xml:space="preserve"> (shaded area near island)</w:t>
      </w:r>
      <w:r w:rsidR="001971B6">
        <w:rPr>
          <w:sz w:val="24"/>
          <w:szCs w:val="24"/>
        </w:rPr>
        <w:t>.</w:t>
      </w:r>
    </w:p>
    <w:p w14:paraId="576B4648" w14:textId="2D2342F0" w:rsidR="0097331D" w:rsidRDefault="00C663D7">
      <w:pPr>
        <w:rPr>
          <w:sz w:val="24"/>
          <w:szCs w:val="24"/>
        </w:rPr>
      </w:pPr>
      <w:r w:rsidRPr="00396569">
        <w:rPr>
          <w:b/>
          <w:bCs/>
          <w:sz w:val="24"/>
          <w:szCs w:val="24"/>
          <w:u w:val="single"/>
        </w:rPr>
        <w:t>N</w:t>
      </w:r>
      <w:r w:rsidR="002B11C7" w:rsidRPr="00396569">
        <w:rPr>
          <w:b/>
          <w:bCs/>
          <w:sz w:val="24"/>
          <w:szCs w:val="24"/>
          <w:u w:val="single"/>
        </w:rPr>
        <w:t>ext Meeting</w:t>
      </w:r>
      <w:r w:rsidR="002B11C7" w:rsidRPr="00396569">
        <w:rPr>
          <w:sz w:val="24"/>
          <w:szCs w:val="24"/>
        </w:rPr>
        <w:t xml:space="preserve"> </w:t>
      </w:r>
      <w:r w:rsidR="00C3165D">
        <w:rPr>
          <w:sz w:val="24"/>
          <w:szCs w:val="24"/>
        </w:rPr>
        <w:t xml:space="preserve">– </w:t>
      </w:r>
      <w:r w:rsidR="00D07A8F">
        <w:rPr>
          <w:sz w:val="24"/>
          <w:szCs w:val="24"/>
        </w:rPr>
        <w:t>March 27</w:t>
      </w:r>
      <w:r w:rsidR="00D07A8F" w:rsidRPr="00D07A8F">
        <w:rPr>
          <w:sz w:val="24"/>
          <w:szCs w:val="24"/>
          <w:vertAlign w:val="superscript"/>
        </w:rPr>
        <w:t>th</w:t>
      </w:r>
      <w:r w:rsidR="00D07A8F">
        <w:rPr>
          <w:sz w:val="24"/>
          <w:szCs w:val="24"/>
        </w:rPr>
        <w:t xml:space="preserve"> at the </w:t>
      </w:r>
      <w:r w:rsidR="00CD5FEB">
        <w:rPr>
          <w:sz w:val="24"/>
          <w:szCs w:val="24"/>
        </w:rPr>
        <w:t>treasurer’s residence</w:t>
      </w:r>
      <w:r w:rsidR="00D07A8F">
        <w:rPr>
          <w:sz w:val="24"/>
          <w:szCs w:val="24"/>
        </w:rPr>
        <w:t xml:space="preserve">.  </w:t>
      </w:r>
      <w:r w:rsidR="008754BB">
        <w:rPr>
          <w:sz w:val="24"/>
          <w:szCs w:val="24"/>
        </w:rPr>
        <w:t xml:space="preserve"> </w:t>
      </w:r>
      <w:r w:rsidR="00D80109">
        <w:rPr>
          <w:sz w:val="24"/>
          <w:szCs w:val="24"/>
        </w:rPr>
        <w:t xml:space="preserve"> </w:t>
      </w:r>
    </w:p>
    <w:p w14:paraId="7413B2F9" w14:textId="1190DB39" w:rsidR="002808F4" w:rsidRPr="006276A5" w:rsidRDefault="006276A5">
      <w:pPr>
        <w:rPr>
          <w:sz w:val="24"/>
          <w:szCs w:val="24"/>
        </w:rPr>
      </w:pPr>
      <w:r w:rsidRPr="006276A5">
        <w:rPr>
          <w:b/>
          <w:bCs/>
          <w:sz w:val="24"/>
          <w:szCs w:val="24"/>
        </w:rPr>
        <w:t xml:space="preserve">Meeting Adjourned at </w:t>
      </w:r>
      <w:r w:rsidR="00D80109">
        <w:rPr>
          <w:b/>
          <w:bCs/>
          <w:sz w:val="24"/>
          <w:szCs w:val="24"/>
        </w:rPr>
        <w:t>7:4</w:t>
      </w:r>
      <w:r w:rsidR="001971B6">
        <w:rPr>
          <w:b/>
          <w:bCs/>
          <w:sz w:val="24"/>
          <w:szCs w:val="24"/>
        </w:rPr>
        <w:t>3</w:t>
      </w:r>
      <w:r w:rsidR="00D80109">
        <w:rPr>
          <w:b/>
          <w:bCs/>
          <w:sz w:val="24"/>
          <w:szCs w:val="24"/>
        </w:rPr>
        <w:t xml:space="preserve"> p.m.</w:t>
      </w:r>
      <w:r w:rsidRPr="006276A5">
        <w:rPr>
          <w:b/>
          <w:bCs/>
          <w:sz w:val="24"/>
          <w:szCs w:val="24"/>
        </w:rPr>
        <w:t xml:space="preserve"> </w:t>
      </w:r>
    </w:p>
    <w:sectPr w:rsidR="002808F4" w:rsidRPr="006276A5" w:rsidSect="00714807">
      <w:footerReference w:type="default" r:id="rId8"/>
      <w:pgSz w:w="12240" w:h="15840"/>
      <w:pgMar w:top="432" w:right="720" w:bottom="432" w:left="1008" w:header="144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253FE3" w14:textId="77777777" w:rsidR="0064381A" w:rsidRDefault="0064381A" w:rsidP="0063420A">
      <w:pPr>
        <w:spacing w:after="0" w:line="240" w:lineRule="auto"/>
      </w:pPr>
      <w:r>
        <w:separator/>
      </w:r>
    </w:p>
  </w:endnote>
  <w:endnote w:type="continuationSeparator" w:id="0">
    <w:p w14:paraId="04C9A20F" w14:textId="77777777" w:rsidR="0064381A" w:rsidRDefault="0064381A" w:rsidP="006342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84722468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3922A757" w14:textId="5763C9D1" w:rsidR="0063420A" w:rsidRDefault="0063420A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628C05FB" w14:textId="77777777" w:rsidR="0063420A" w:rsidRDefault="0063420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B2CB8D" w14:textId="77777777" w:rsidR="0064381A" w:rsidRDefault="0064381A" w:rsidP="0063420A">
      <w:pPr>
        <w:spacing w:after="0" w:line="240" w:lineRule="auto"/>
      </w:pPr>
      <w:r>
        <w:separator/>
      </w:r>
    </w:p>
  </w:footnote>
  <w:footnote w:type="continuationSeparator" w:id="0">
    <w:p w14:paraId="355D46D8" w14:textId="77777777" w:rsidR="0064381A" w:rsidRDefault="0064381A" w:rsidP="006342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686D3F"/>
    <w:multiLevelType w:val="hybridMultilevel"/>
    <w:tmpl w:val="D59C49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FC1588"/>
    <w:multiLevelType w:val="hybridMultilevel"/>
    <w:tmpl w:val="5E94B0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A70944"/>
    <w:multiLevelType w:val="hybridMultilevel"/>
    <w:tmpl w:val="36CCBC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295F6D"/>
    <w:multiLevelType w:val="hybridMultilevel"/>
    <w:tmpl w:val="5F98AC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975ABC"/>
    <w:multiLevelType w:val="hybridMultilevel"/>
    <w:tmpl w:val="9EA6F4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576EDF"/>
    <w:multiLevelType w:val="hybridMultilevel"/>
    <w:tmpl w:val="067622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822401"/>
    <w:multiLevelType w:val="hybridMultilevel"/>
    <w:tmpl w:val="D6D2BE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492D92"/>
    <w:multiLevelType w:val="hybridMultilevel"/>
    <w:tmpl w:val="E06E9EA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6404435"/>
    <w:multiLevelType w:val="hybridMultilevel"/>
    <w:tmpl w:val="AEB02A3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CF51592"/>
    <w:multiLevelType w:val="hybridMultilevel"/>
    <w:tmpl w:val="707016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562F7A"/>
    <w:multiLevelType w:val="hybridMultilevel"/>
    <w:tmpl w:val="515212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D977C5"/>
    <w:multiLevelType w:val="hybridMultilevel"/>
    <w:tmpl w:val="07303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AF35FD"/>
    <w:multiLevelType w:val="hybridMultilevel"/>
    <w:tmpl w:val="F82EA418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5FB57B0A"/>
    <w:multiLevelType w:val="hybridMultilevel"/>
    <w:tmpl w:val="13841A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DAB669F"/>
    <w:multiLevelType w:val="hybridMultilevel"/>
    <w:tmpl w:val="7658AF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FCE5FCC"/>
    <w:multiLevelType w:val="hybridMultilevel"/>
    <w:tmpl w:val="AFBAFF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6190145">
    <w:abstractNumId w:val="11"/>
  </w:num>
  <w:num w:numId="2" w16cid:durableId="731998171">
    <w:abstractNumId w:val="14"/>
  </w:num>
  <w:num w:numId="3" w16cid:durableId="1111389626">
    <w:abstractNumId w:val="4"/>
  </w:num>
  <w:num w:numId="4" w16cid:durableId="1933049971">
    <w:abstractNumId w:val="13"/>
  </w:num>
  <w:num w:numId="5" w16cid:durableId="1951817037">
    <w:abstractNumId w:val="3"/>
  </w:num>
  <w:num w:numId="6" w16cid:durableId="317851245">
    <w:abstractNumId w:val="5"/>
  </w:num>
  <w:num w:numId="7" w16cid:durableId="1953049991">
    <w:abstractNumId w:val="7"/>
  </w:num>
  <w:num w:numId="8" w16cid:durableId="1340739059">
    <w:abstractNumId w:val="10"/>
  </w:num>
  <w:num w:numId="9" w16cid:durableId="546452154">
    <w:abstractNumId w:val="9"/>
  </w:num>
  <w:num w:numId="10" w16cid:durableId="1154179411">
    <w:abstractNumId w:val="15"/>
  </w:num>
  <w:num w:numId="11" w16cid:durableId="793526033">
    <w:abstractNumId w:val="6"/>
  </w:num>
  <w:num w:numId="12" w16cid:durableId="1066075930">
    <w:abstractNumId w:val="1"/>
  </w:num>
  <w:num w:numId="13" w16cid:durableId="1602714706">
    <w:abstractNumId w:val="2"/>
  </w:num>
  <w:num w:numId="14" w16cid:durableId="350761109">
    <w:abstractNumId w:val="0"/>
  </w:num>
  <w:num w:numId="15" w16cid:durableId="1436052565">
    <w:abstractNumId w:val="8"/>
  </w:num>
  <w:num w:numId="16" w16cid:durableId="59821853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6C9F"/>
    <w:rsid w:val="000059B3"/>
    <w:rsid w:val="000119DB"/>
    <w:rsid w:val="000127BD"/>
    <w:rsid w:val="00012BCA"/>
    <w:rsid w:val="00023E8C"/>
    <w:rsid w:val="000316F3"/>
    <w:rsid w:val="0003375F"/>
    <w:rsid w:val="000355B1"/>
    <w:rsid w:val="00035BD4"/>
    <w:rsid w:val="00037092"/>
    <w:rsid w:val="0004431D"/>
    <w:rsid w:val="00045D8F"/>
    <w:rsid w:val="00047E12"/>
    <w:rsid w:val="000514E9"/>
    <w:rsid w:val="000703BE"/>
    <w:rsid w:val="00071886"/>
    <w:rsid w:val="00071912"/>
    <w:rsid w:val="0007768A"/>
    <w:rsid w:val="00082B04"/>
    <w:rsid w:val="00083890"/>
    <w:rsid w:val="000859D1"/>
    <w:rsid w:val="000972B1"/>
    <w:rsid w:val="00097571"/>
    <w:rsid w:val="000A01BF"/>
    <w:rsid w:val="000B1257"/>
    <w:rsid w:val="000B258D"/>
    <w:rsid w:val="000C48F5"/>
    <w:rsid w:val="000C5ABD"/>
    <w:rsid w:val="000E6303"/>
    <w:rsid w:val="000F1FE0"/>
    <w:rsid w:val="000F4777"/>
    <w:rsid w:val="000F797C"/>
    <w:rsid w:val="00103523"/>
    <w:rsid w:val="0011632F"/>
    <w:rsid w:val="001425AB"/>
    <w:rsid w:val="001466D9"/>
    <w:rsid w:val="00147277"/>
    <w:rsid w:val="001536BF"/>
    <w:rsid w:val="00156245"/>
    <w:rsid w:val="00165EE8"/>
    <w:rsid w:val="00167099"/>
    <w:rsid w:val="00170326"/>
    <w:rsid w:val="0017297F"/>
    <w:rsid w:val="00182FE4"/>
    <w:rsid w:val="00184EE5"/>
    <w:rsid w:val="001971B6"/>
    <w:rsid w:val="001A110F"/>
    <w:rsid w:val="001A4F70"/>
    <w:rsid w:val="001A534B"/>
    <w:rsid w:val="001B432A"/>
    <w:rsid w:val="001B69EC"/>
    <w:rsid w:val="001B7281"/>
    <w:rsid w:val="001C0D02"/>
    <w:rsid w:val="001C2226"/>
    <w:rsid w:val="001C52B4"/>
    <w:rsid w:val="001C7855"/>
    <w:rsid w:val="001D4CA2"/>
    <w:rsid w:val="001D5BA0"/>
    <w:rsid w:val="001E3221"/>
    <w:rsid w:val="001E3379"/>
    <w:rsid w:val="001E57E4"/>
    <w:rsid w:val="001F4538"/>
    <w:rsid w:val="001F5CCE"/>
    <w:rsid w:val="00202E97"/>
    <w:rsid w:val="00206D67"/>
    <w:rsid w:val="002104BF"/>
    <w:rsid w:val="00214772"/>
    <w:rsid w:val="00216030"/>
    <w:rsid w:val="0022175B"/>
    <w:rsid w:val="00221F28"/>
    <w:rsid w:val="00224EB6"/>
    <w:rsid w:val="0022762A"/>
    <w:rsid w:val="0022765F"/>
    <w:rsid w:val="002314D0"/>
    <w:rsid w:val="002372E8"/>
    <w:rsid w:val="002412E0"/>
    <w:rsid w:val="002442D5"/>
    <w:rsid w:val="00245AC8"/>
    <w:rsid w:val="002473E3"/>
    <w:rsid w:val="00256A05"/>
    <w:rsid w:val="00264109"/>
    <w:rsid w:val="00274D88"/>
    <w:rsid w:val="00277316"/>
    <w:rsid w:val="002777BA"/>
    <w:rsid w:val="002808F4"/>
    <w:rsid w:val="00280F69"/>
    <w:rsid w:val="00286409"/>
    <w:rsid w:val="002872D7"/>
    <w:rsid w:val="00287C79"/>
    <w:rsid w:val="002B11C7"/>
    <w:rsid w:val="002B1594"/>
    <w:rsid w:val="002C6528"/>
    <w:rsid w:val="002C7955"/>
    <w:rsid w:val="002C7F14"/>
    <w:rsid w:val="002E1636"/>
    <w:rsid w:val="002E47C9"/>
    <w:rsid w:val="002E7E7B"/>
    <w:rsid w:val="002F4CC3"/>
    <w:rsid w:val="002F7157"/>
    <w:rsid w:val="00300F48"/>
    <w:rsid w:val="003029B4"/>
    <w:rsid w:val="00304CFF"/>
    <w:rsid w:val="00305176"/>
    <w:rsid w:val="0032007B"/>
    <w:rsid w:val="003374EC"/>
    <w:rsid w:val="00341A8B"/>
    <w:rsid w:val="003466D4"/>
    <w:rsid w:val="00347833"/>
    <w:rsid w:val="003575A1"/>
    <w:rsid w:val="00360451"/>
    <w:rsid w:val="00374C4A"/>
    <w:rsid w:val="003779B1"/>
    <w:rsid w:val="00377F0C"/>
    <w:rsid w:val="00381E0B"/>
    <w:rsid w:val="00391220"/>
    <w:rsid w:val="0039634A"/>
    <w:rsid w:val="00396569"/>
    <w:rsid w:val="0039664D"/>
    <w:rsid w:val="003A5B35"/>
    <w:rsid w:val="003B2D6C"/>
    <w:rsid w:val="003C3F46"/>
    <w:rsid w:val="003C70B2"/>
    <w:rsid w:val="003D2C21"/>
    <w:rsid w:val="003D373C"/>
    <w:rsid w:val="003D780D"/>
    <w:rsid w:val="003E1E7A"/>
    <w:rsid w:val="003E3DD3"/>
    <w:rsid w:val="003F2E71"/>
    <w:rsid w:val="003F3F26"/>
    <w:rsid w:val="00404745"/>
    <w:rsid w:val="0040512C"/>
    <w:rsid w:val="004066A6"/>
    <w:rsid w:val="004109E3"/>
    <w:rsid w:val="00421802"/>
    <w:rsid w:val="0042240A"/>
    <w:rsid w:val="00436435"/>
    <w:rsid w:val="00441F2E"/>
    <w:rsid w:val="0044352E"/>
    <w:rsid w:val="00443AB6"/>
    <w:rsid w:val="0044497C"/>
    <w:rsid w:val="00444CF1"/>
    <w:rsid w:val="004654BB"/>
    <w:rsid w:val="004671DF"/>
    <w:rsid w:val="00480E8F"/>
    <w:rsid w:val="00491294"/>
    <w:rsid w:val="00492A78"/>
    <w:rsid w:val="00495B2B"/>
    <w:rsid w:val="00496D3F"/>
    <w:rsid w:val="004A6F02"/>
    <w:rsid w:val="004D074F"/>
    <w:rsid w:val="004D479F"/>
    <w:rsid w:val="004E05CE"/>
    <w:rsid w:val="004E672A"/>
    <w:rsid w:val="004F4A6F"/>
    <w:rsid w:val="004F783F"/>
    <w:rsid w:val="00501506"/>
    <w:rsid w:val="00502B1F"/>
    <w:rsid w:val="00502EF2"/>
    <w:rsid w:val="0050385A"/>
    <w:rsid w:val="0050786E"/>
    <w:rsid w:val="00512B35"/>
    <w:rsid w:val="005157A5"/>
    <w:rsid w:val="00526390"/>
    <w:rsid w:val="005275EA"/>
    <w:rsid w:val="00532F04"/>
    <w:rsid w:val="005433B1"/>
    <w:rsid w:val="00557860"/>
    <w:rsid w:val="00557CA7"/>
    <w:rsid w:val="00564A27"/>
    <w:rsid w:val="00566FFC"/>
    <w:rsid w:val="0057235B"/>
    <w:rsid w:val="00583346"/>
    <w:rsid w:val="0058604E"/>
    <w:rsid w:val="005A63FC"/>
    <w:rsid w:val="005C4A84"/>
    <w:rsid w:val="005C777D"/>
    <w:rsid w:val="005D3944"/>
    <w:rsid w:val="005E4BBF"/>
    <w:rsid w:val="005E7B8B"/>
    <w:rsid w:val="005F2C86"/>
    <w:rsid w:val="005F5FCD"/>
    <w:rsid w:val="00606EE0"/>
    <w:rsid w:val="006173B5"/>
    <w:rsid w:val="006276A5"/>
    <w:rsid w:val="006276E6"/>
    <w:rsid w:val="00630A42"/>
    <w:rsid w:val="00633376"/>
    <w:rsid w:val="0063420A"/>
    <w:rsid w:val="0064381A"/>
    <w:rsid w:val="00656EDF"/>
    <w:rsid w:val="00666744"/>
    <w:rsid w:val="00666998"/>
    <w:rsid w:val="006773F2"/>
    <w:rsid w:val="00681A61"/>
    <w:rsid w:val="00683971"/>
    <w:rsid w:val="00685B6C"/>
    <w:rsid w:val="0068796C"/>
    <w:rsid w:val="00691D3A"/>
    <w:rsid w:val="006929A7"/>
    <w:rsid w:val="00692D7A"/>
    <w:rsid w:val="00696B1F"/>
    <w:rsid w:val="006A34FF"/>
    <w:rsid w:val="006A46B9"/>
    <w:rsid w:val="006A53FD"/>
    <w:rsid w:val="006B7C0E"/>
    <w:rsid w:val="006C0C2E"/>
    <w:rsid w:val="006C1C73"/>
    <w:rsid w:val="006C5EA7"/>
    <w:rsid w:val="006D0F36"/>
    <w:rsid w:val="006D3D71"/>
    <w:rsid w:val="006F10B3"/>
    <w:rsid w:val="006F2F26"/>
    <w:rsid w:val="006F42FF"/>
    <w:rsid w:val="006F544A"/>
    <w:rsid w:val="00700D9B"/>
    <w:rsid w:val="00701026"/>
    <w:rsid w:val="00701372"/>
    <w:rsid w:val="007015E0"/>
    <w:rsid w:val="00701FCA"/>
    <w:rsid w:val="00703DB8"/>
    <w:rsid w:val="007071BF"/>
    <w:rsid w:val="0071029D"/>
    <w:rsid w:val="00714807"/>
    <w:rsid w:val="00723AB7"/>
    <w:rsid w:val="00735A29"/>
    <w:rsid w:val="00735B0C"/>
    <w:rsid w:val="0074337B"/>
    <w:rsid w:val="00746051"/>
    <w:rsid w:val="00747356"/>
    <w:rsid w:val="00760157"/>
    <w:rsid w:val="007659F4"/>
    <w:rsid w:val="00765C46"/>
    <w:rsid w:val="00770CEE"/>
    <w:rsid w:val="00770E43"/>
    <w:rsid w:val="00781D88"/>
    <w:rsid w:val="00797AF7"/>
    <w:rsid w:val="007A254D"/>
    <w:rsid w:val="007A4CC0"/>
    <w:rsid w:val="007A4FE7"/>
    <w:rsid w:val="007A608D"/>
    <w:rsid w:val="007A6B29"/>
    <w:rsid w:val="007B44C3"/>
    <w:rsid w:val="007D0280"/>
    <w:rsid w:val="007D4401"/>
    <w:rsid w:val="007E08D8"/>
    <w:rsid w:val="007E0E56"/>
    <w:rsid w:val="007E6A16"/>
    <w:rsid w:val="007F4DE8"/>
    <w:rsid w:val="00800EB4"/>
    <w:rsid w:val="008164F8"/>
    <w:rsid w:val="00821EF8"/>
    <w:rsid w:val="00822F5E"/>
    <w:rsid w:val="008268FE"/>
    <w:rsid w:val="008310C9"/>
    <w:rsid w:val="00832E89"/>
    <w:rsid w:val="00853FF4"/>
    <w:rsid w:val="00854761"/>
    <w:rsid w:val="00854941"/>
    <w:rsid w:val="00874256"/>
    <w:rsid w:val="008754BB"/>
    <w:rsid w:val="008816D5"/>
    <w:rsid w:val="00886AA6"/>
    <w:rsid w:val="0089266B"/>
    <w:rsid w:val="00894B27"/>
    <w:rsid w:val="008A1A35"/>
    <w:rsid w:val="008B4D82"/>
    <w:rsid w:val="008B7C3B"/>
    <w:rsid w:val="008D1FB3"/>
    <w:rsid w:val="008D29D2"/>
    <w:rsid w:val="008E2134"/>
    <w:rsid w:val="008E44B0"/>
    <w:rsid w:val="008E47F0"/>
    <w:rsid w:val="008F3902"/>
    <w:rsid w:val="009032FB"/>
    <w:rsid w:val="0090553F"/>
    <w:rsid w:val="00905A1D"/>
    <w:rsid w:val="00911471"/>
    <w:rsid w:val="00913FAC"/>
    <w:rsid w:val="00925D9F"/>
    <w:rsid w:val="00926041"/>
    <w:rsid w:val="0092617F"/>
    <w:rsid w:val="009424BD"/>
    <w:rsid w:val="009561C7"/>
    <w:rsid w:val="009571B1"/>
    <w:rsid w:val="00962598"/>
    <w:rsid w:val="0096576A"/>
    <w:rsid w:val="0097331D"/>
    <w:rsid w:val="00973D07"/>
    <w:rsid w:val="00993408"/>
    <w:rsid w:val="009B3E9D"/>
    <w:rsid w:val="009C4530"/>
    <w:rsid w:val="009C5D94"/>
    <w:rsid w:val="009C79C6"/>
    <w:rsid w:val="009E51BE"/>
    <w:rsid w:val="009F2A94"/>
    <w:rsid w:val="009F56F6"/>
    <w:rsid w:val="00A05549"/>
    <w:rsid w:val="00A16EFA"/>
    <w:rsid w:val="00A22A13"/>
    <w:rsid w:val="00A2416E"/>
    <w:rsid w:val="00A24EBE"/>
    <w:rsid w:val="00A26854"/>
    <w:rsid w:val="00A30372"/>
    <w:rsid w:val="00A55645"/>
    <w:rsid w:val="00A64804"/>
    <w:rsid w:val="00A67CF5"/>
    <w:rsid w:val="00A727F1"/>
    <w:rsid w:val="00A7300B"/>
    <w:rsid w:val="00A73F11"/>
    <w:rsid w:val="00A80725"/>
    <w:rsid w:val="00A83FFC"/>
    <w:rsid w:val="00A85072"/>
    <w:rsid w:val="00A900C1"/>
    <w:rsid w:val="00A93D0B"/>
    <w:rsid w:val="00AA03AE"/>
    <w:rsid w:val="00AA1F82"/>
    <w:rsid w:val="00AA26C2"/>
    <w:rsid w:val="00AA5A74"/>
    <w:rsid w:val="00AC5BDE"/>
    <w:rsid w:val="00AD01A3"/>
    <w:rsid w:val="00AD714D"/>
    <w:rsid w:val="00AE59CF"/>
    <w:rsid w:val="00AF766A"/>
    <w:rsid w:val="00AF7750"/>
    <w:rsid w:val="00B01B46"/>
    <w:rsid w:val="00B02F5B"/>
    <w:rsid w:val="00B17E59"/>
    <w:rsid w:val="00B2227E"/>
    <w:rsid w:val="00B24B16"/>
    <w:rsid w:val="00B2540E"/>
    <w:rsid w:val="00B25F81"/>
    <w:rsid w:val="00B3475F"/>
    <w:rsid w:val="00B4017E"/>
    <w:rsid w:val="00B405EB"/>
    <w:rsid w:val="00B42EEE"/>
    <w:rsid w:val="00B468DE"/>
    <w:rsid w:val="00B469B7"/>
    <w:rsid w:val="00B501F9"/>
    <w:rsid w:val="00B5136B"/>
    <w:rsid w:val="00B525E8"/>
    <w:rsid w:val="00B60AC6"/>
    <w:rsid w:val="00B630AF"/>
    <w:rsid w:val="00B73FA3"/>
    <w:rsid w:val="00B77F5F"/>
    <w:rsid w:val="00B856DC"/>
    <w:rsid w:val="00B971FC"/>
    <w:rsid w:val="00BA371B"/>
    <w:rsid w:val="00BB6ED8"/>
    <w:rsid w:val="00BC01F5"/>
    <w:rsid w:val="00BC263D"/>
    <w:rsid w:val="00BC27FB"/>
    <w:rsid w:val="00BD79BA"/>
    <w:rsid w:val="00BE44F7"/>
    <w:rsid w:val="00BE4556"/>
    <w:rsid w:val="00BF4B4C"/>
    <w:rsid w:val="00BF6DDF"/>
    <w:rsid w:val="00C1280A"/>
    <w:rsid w:val="00C209AE"/>
    <w:rsid w:val="00C31142"/>
    <w:rsid w:val="00C3165D"/>
    <w:rsid w:val="00C3248D"/>
    <w:rsid w:val="00C33B21"/>
    <w:rsid w:val="00C418DB"/>
    <w:rsid w:val="00C56955"/>
    <w:rsid w:val="00C56B74"/>
    <w:rsid w:val="00C634D4"/>
    <w:rsid w:val="00C663D7"/>
    <w:rsid w:val="00C66A14"/>
    <w:rsid w:val="00C769D2"/>
    <w:rsid w:val="00C77735"/>
    <w:rsid w:val="00C80CF5"/>
    <w:rsid w:val="00C86CAE"/>
    <w:rsid w:val="00C9189A"/>
    <w:rsid w:val="00C948D2"/>
    <w:rsid w:val="00C96030"/>
    <w:rsid w:val="00CB181F"/>
    <w:rsid w:val="00CD5FEB"/>
    <w:rsid w:val="00CE106E"/>
    <w:rsid w:val="00CE1490"/>
    <w:rsid w:val="00CF5B35"/>
    <w:rsid w:val="00D038BA"/>
    <w:rsid w:val="00D05E98"/>
    <w:rsid w:val="00D07A8F"/>
    <w:rsid w:val="00D12FDC"/>
    <w:rsid w:val="00D15CB8"/>
    <w:rsid w:val="00D20AE1"/>
    <w:rsid w:val="00D20AE7"/>
    <w:rsid w:val="00D22EC2"/>
    <w:rsid w:val="00D2504F"/>
    <w:rsid w:val="00D3560A"/>
    <w:rsid w:val="00D55ECF"/>
    <w:rsid w:val="00D624A2"/>
    <w:rsid w:val="00D63238"/>
    <w:rsid w:val="00D70DD6"/>
    <w:rsid w:val="00D77A1B"/>
    <w:rsid w:val="00D80109"/>
    <w:rsid w:val="00D84F06"/>
    <w:rsid w:val="00D924DD"/>
    <w:rsid w:val="00D93F7F"/>
    <w:rsid w:val="00D94D06"/>
    <w:rsid w:val="00DB0127"/>
    <w:rsid w:val="00DB1FF1"/>
    <w:rsid w:val="00DB3C3F"/>
    <w:rsid w:val="00DD4EF3"/>
    <w:rsid w:val="00DD50DF"/>
    <w:rsid w:val="00DD708F"/>
    <w:rsid w:val="00DE0F35"/>
    <w:rsid w:val="00DE61F5"/>
    <w:rsid w:val="00DF046E"/>
    <w:rsid w:val="00DF5F39"/>
    <w:rsid w:val="00E013C6"/>
    <w:rsid w:val="00E03618"/>
    <w:rsid w:val="00E149D8"/>
    <w:rsid w:val="00E16528"/>
    <w:rsid w:val="00E35ADF"/>
    <w:rsid w:val="00E4548F"/>
    <w:rsid w:val="00E546BA"/>
    <w:rsid w:val="00E57D3A"/>
    <w:rsid w:val="00E607B4"/>
    <w:rsid w:val="00E61ACF"/>
    <w:rsid w:val="00E63755"/>
    <w:rsid w:val="00E73734"/>
    <w:rsid w:val="00E8456E"/>
    <w:rsid w:val="00E871E5"/>
    <w:rsid w:val="00E960A5"/>
    <w:rsid w:val="00EA126F"/>
    <w:rsid w:val="00EA349B"/>
    <w:rsid w:val="00EA5DF2"/>
    <w:rsid w:val="00EA71AC"/>
    <w:rsid w:val="00EB153D"/>
    <w:rsid w:val="00EB373F"/>
    <w:rsid w:val="00EB6C4D"/>
    <w:rsid w:val="00EB7489"/>
    <w:rsid w:val="00EC5511"/>
    <w:rsid w:val="00ED230B"/>
    <w:rsid w:val="00ED4DB0"/>
    <w:rsid w:val="00EF3136"/>
    <w:rsid w:val="00EF41B9"/>
    <w:rsid w:val="00F028CD"/>
    <w:rsid w:val="00F04817"/>
    <w:rsid w:val="00F1087A"/>
    <w:rsid w:val="00F13825"/>
    <w:rsid w:val="00F14C29"/>
    <w:rsid w:val="00F24440"/>
    <w:rsid w:val="00F2478A"/>
    <w:rsid w:val="00F267AB"/>
    <w:rsid w:val="00F36C9F"/>
    <w:rsid w:val="00F40969"/>
    <w:rsid w:val="00F51E94"/>
    <w:rsid w:val="00F555E7"/>
    <w:rsid w:val="00F563E4"/>
    <w:rsid w:val="00F64DC6"/>
    <w:rsid w:val="00F6606E"/>
    <w:rsid w:val="00F7203A"/>
    <w:rsid w:val="00F72218"/>
    <w:rsid w:val="00F741A4"/>
    <w:rsid w:val="00F74C03"/>
    <w:rsid w:val="00F765D8"/>
    <w:rsid w:val="00F84E95"/>
    <w:rsid w:val="00FA2BA3"/>
    <w:rsid w:val="00FC66F9"/>
    <w:rsid w:val="00FE1984"/>
    <w:rsid w:val="00FE7E53"/>
    <w:rsid w:val="00FF1F13"/>
    <w:rsid w:val="00FF5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044896"/>
  <w15:docId w15:val="{130829DB-BA36-4FDC-A33D-3C662B90C5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342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420A"/>
  </w:style>
  <w:style w:type="paragraph" w:styleId="Footer">
    <w:name w:val="footer"/>
    <w:basedOn w:val="Normal"/>
    <w:link w:val="FooterChar"/>
    <w:uiPriority w:val="99"/>
    <w:unhideWhenUsed/>
    <w:rsid w:val="006342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420A"/>
  </w:style>
  <w:style w:type="paragraph" w:styleId="ListParagraph">
    <w:name w:val="List Paragraph"/>
    <w:basedOn w:val="Normal"/>
    <w:uiPriority w:val="34"/>
    <w:qFormat/>
    <w:rsid w:val="002F4C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1024</Words>
  <Characters>5838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Janet Chory</dc:creator>
  <cp:keywords/>
  <dc:description/>
  <cp:lastModifiedBy>James Satterley</cp:lastModifiedBy>
  <cp:revision>2</cp:revision>
  <cp:lastPrinted>2025-03-01T12:05:00Z</cp:lastPrinted>
  <dcterms:created xsi:type="dcterms:W3CDTF">2025-03-28T04:26:00Z</dcterms:created>
  <dcterms:modified xsi:type="dcterms:W3CDTF">2025-03-28T04:26:00Z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1622913382</vt:i4>
  </property>
</Properties>
</file>